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5691AD" w14:textId="67734394" w:rsidR="00362A6B" w:rsidRPr="00457694" w:rsidRDefault="002B52A9" w:rsidP="00883F73">
      <w:pPr>
        <w:pStyle w:val="Header"/>
        <w:tabs>
          <w:tab w:val="right" w:pos="9630"/>
        </w:tabs>
        <w:spacing w:after="120"/>
        <w:jc w:val="both"/>
        <w:rPr>
          <w:rFonts w:cs="Arial"/>
          <w:noProof w:val="0"/>
          <w:sz w:val="24"/>
          <w:lang w:val="en-GB"/>
        </w:rPr>
      </w:pPr>
      <w:r w:rsidRPr="00457694">
        <w:rPr>
          <w:rFonts w:cs="Arial"/>
          <w:sz w:val="24"/>
          <w:lang w:val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2F569206" wp14:editId="3A9B580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 w14:anchorId="0F5E1B32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40C05" w:rsidRPr="00457694">
        <w:rPr>
          <w:rFonts w:cs="Arial"/>
          <w:noProof w:val="0"/>
          <w:sz w:val="24"/>
          <w:lang w:val="en-GB"/>
        </w:rPr>
        <w:t>3GPP TSG-RAN WG3</w:t>
      </w:r>
      <w:r w:rsidR="00734441" w:rsidRPr="00457694">
        <w:rPr>
          <w:rFonts w:cs="Arial"/>
          <w:noProof w:val="0"/>
          <w:sz w:val="24"/>
          <w:lang w:val="en-GB"/>
        </w:rPr>
        <w:t xml:space="preserve"> </w:t>
      </w:r>
      <w:r w:rsidR="008E7BEF" w:rsidRPr="00457694">
        <w:rPr>
          <w:rFonts w:cs="Arial"/>
          <w:noProof w:val="0"/>
          <w:sz w:val="24"/>
          <w:lang w:val="en-GB"/>
        </w:rPr>
        <w:t>M</w:t>
      </w:r>
      <w:r w:rsidR="00734441" w:rsidRPr="00457694">
        <w:rPr>
          <w:rFonts w:cs="Arial"/>
          <w:noProof w:val="0"/>
          <w:sz w:val="24"/>
          <w:lang w:val="en-GB"/>
        </w:rPr>
        <w:t>eeting</w:t>
      </w:r>
      <w:r w:rsidR="00C456CC" w:rsidRPr="00457694">
        <w:rPr>
          <w:rFonts w:cs="Arial"/>
          <w:noProof w:val="0"/>
          <w:sz w:val="24"/>
          <w:lang w:val="en-GB"/>
        </w:rPr>
        <w:t xml:space="preserve"> </w:t>
      </w:r>
      <w:r w:rsidR="00E86728" w:rsidRPr="00457694">
        <w:rPr>
          <w:rFonts w:cs="Arial"/>
          <w:noProof w:val="0"/>
          <w:sz w:val="24"/>
          <w:lang w:val="en-GB"/>
        </w:rPr>
        <w:t>#</w:t>
      </w:r>
      <w:r w:rsidR="001F4C22" w:rsidRPr="001F4C22">
        <w:rPr>
          <w:rFonts w:cs="Arial"/>
          <w:noProof w:val="0"/>
          <w:sz w:val="24"/>
          <w:lang w:val="en-GB"/>
        </w:rPr>
        <w:t>114-bis-e</w:t>
      </w:r>
      <w:r w:rsidR="00362A6B" w:rsidRPr="00457694">
        <w:rPr>
          <w:rFonts w:cs="Arial"/>
          <w:noProof w:val="0"/>
          <w:sz w:val="24"/>
          <w:lang w:val="en-GB"/>
        </w:rPr>
        <w:tab/>
      </w:r>
      <w:r w:rsidR="00815BEF" w:rsidRPr="00457694">
        <w:rPr>
          <w:rFonts w:cs="Arial"/>
          <w:noProof w:val="0"/>
          <w:sz w:val="24"/>
          <w:lang w:val="en-GB"/>
        </w:rPr>
        <w:t>R3</w:t>
      </w:r>
      <w:r w:rsidR="00E96564" w:rsidRPr="00457694">
        <w:rPr>
          <w:rFonts w:cs="Arial"/>
          <w:noProof w:val="0"/>
          <w:sz w:val="24"/>
          <w:lang w:val="en-GB"/>
        </w:rPr>
        <w:t>-</w:t>
      </w:r>
      <w:r w:rsidR="006F6D56" w:rsidRPr="00457694">
        <w:rPr>
          <w:rFonts w:cs="Arial"/>
          <w:noProof w:val="0"/>
          <w:sz w:val="24"/>
          <w:lang w:val="en-GB"/>
        </w:rPr>
        <w:t>2</w:t>
      </w:r>
      <w:r w:rsidR="00D82818">
        <w:rPr>
          <w:rFonts w:cs="Arial"/>
          <w:noProof w:val="0"/>
          <w:sz w:val="24"/>
          <w:lang w:val="en-GB"/>
        </w:rPr>
        <w:t>20293</w:t>
      </w:r>
    </w:p>
    <w:p w14:paraId="2F5691AE" w14:textId="67215082" w:rsidR="0097006C" w:rsidRPr="00457694" w:rsidRDefault="0074562E" w:rsidP="00883F73">
      <w:pPr>
        <w:pStyle w:val="Header"/>
        <w:tabs>
          <w:tab w:val="right" w:pos="9630"/>
        </w:tabs>
        <w:spacing w:after="120"/>
        <w:ind w:left="241" w:hangingChars="100" w:hanging="241"/>
        <w:rPr>
          <w:rFonts w:eastAsia="SimSun" w:cs="Arial"/>
          <w:noProof w:val="0"/>
          <w:sz w:val="24"/>
          <w:szCs w:val="22"/>
          <w:lang w:val="en-GB"/>
        </w:rPr>
      </w:pPr>
      <w:r w:rsidRPr="00457694">
        <w:rPr>
          <w:rFonts w:eastAsia="SimSun" w:cs="Arial"/>
          <w:noProof w:val="0"/>
          <w:sz w:val="24"/>
          <w:szCs w:val="22"/>
          <w:lang w:val="en-GB"/>
        </w:rPr>
        <w:t>E-meeting</w:t>
      </w:r>
      <w:r w:rsidR="00E803E2" w:rsidRPr="00457694">
        <w:rPr>
          <w:rFonts w:eastAsia="SimSun" w:cs="Arial"/>
          <w:noProof w:val="0"/>
          <w:sz w:val="24"/>
          <w:szCs w:val="22"/>
          <w:lang w:val="en-GB"/>
        </w:rPr>
        <w:t>,</w:t>
      </w:r>
      <w:r w:rsidR="00D51E1C" w:rsidRPr="00457694">
        <w:rPr>
          <w:rFonts w:eastAsia="SimSun" w:cs="Arial"/>
          <w:noProof w:val="0"/>
          <w:sz w:val="24"/>
          <w:szCs w:val="22"/>
          <w:lang w:val="en-GB"/>
        </w:rPr>
        <w:t xml:space="preserve"> </w:t>
      </w:r>
      <w:r w:rsidR="00CA6385" w:rsidRPr="00CA6385">
        <w:rPr>
          <w:rFonts w:eastAsia="SimSun" w:cs="Arial"/>
          <w:noProof w:val="0"/>
          <w:sz w:val="24"/>
          <w:szCs w:val="22"/>
          <w:lang w:val="en-GB"/>
        </w:rPr>
        <w:t>January 17 – 26, 2022</w:t>
      </w:r>
      <w:r w:rsidR="00362A6B" w:rsidRPr="00457694">
        <w:rPr>
          <w:rFonts w:cs="Arial"/>
          <w:b w:val="0"/>
          <w:noProof w:val="0"/>
          <w:sz w:val="24"/>
          <w:lang w:val="en-GB"/>
        </w:rPr>
        <w:tab/>
      </w:r>
    </w:p>
    <w:p w14:paraId="2F5691AF" w14:textId="44625977" w:rsidR="00C456CC" w:rsidRPr="00457694" w:rsidRDefault="00C456CC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Agenda Item:</w:t>
      </w:r>
      <w:r w:rsidRPr="00457694">
        <w:rPr>
          <w:rFonts w:cs="Arial"/>
          <w:lang w:val="en-GB"/>
        </w:rPr>
        <w:tab/>
      </w:r>
      <w:r w:rsidR="00497F10" w:rsidRPr="00457694">
        <w:rPr>
          <w:rFonts w:cs="Arial"/>
          <w:lang w:val="en-GB"/>
        </w:rPr>
        <w:t>13.2.1</w:t>
      </w:r>
    </w:p>
    <w:p w14:paraId="2F5691B0" w14:textId="77777777" w:rsidR="00652667" w:rsidRPr="00457694" w:rsidRDefault="00652667" w:rsidP="00883F73">
      <w:pPr>
        <w:pStyle w:val="3GPPHeader"/>
        <w:spacing w:after="120"/>
        <w:rPr>
          <w:rFonts w:eastAsia="MS Mincho" w:cs="Arial"/>
          <w:lang w:val="en-GB"/>
        </w:rPr>
      </w:pPr>
      <w:r w:rsidRPr="00457694">
        <w:rPr>
          <w:rFonts w:cs="Arial"/>
          <w:lang w:val="en-GB"/>
        </w:rPr>
        <w:t xml:space="preserve">Source: </w:t>
      </w:r>
      <w:r w:rsidRPr="00457694">
        <w:rPr>
          <w:rFonts w:cs="Arial"/>
          <w:lang w:val="en-GB"/>
        </w:rPr>
        <w:tab/>
      </w:r>
      <w:r w:rsidR="00C20C92" w:rsidRPr="00457694">
        <w:rPr>
          <w:rFonts w:cs="Arial"/>
          <w:bCs/>
        </w:rPr>
        <w:t>Qualcomm Incorporated</w:t>
      </w:r>
    </w:p>
    <w:p w14:paraId="2F5691B1" w14:textId="324112EC" w:rsidR="00F23A10" w:rsidRPr="00457694" w:rsidRDefault="00F23A10" w:rsidP="00883F73">
      <w:pPr>
        <w:tabs>
          <w:tab w:val="left" w:pos="1701"/>
        </w:tabs>
        <w:ind w:left="1701" w:hanging="1701"/>
        <w:rPr>
          <w:rFonts w:cs="Arial"/>
          <w:b/>
          <w:bCs/>
          <w:sz w:val="24"/>
          <w:lang w:val="en-GB"/>
        </w:rPr>
      </w:pPr>
      <w:r w:rsidRPr="00457694">
        <w:rPr>
          <w:rFonts w:cs="Arial"/>
          <w:b/>
          <w:bCs/>
          <w:sz w:val="24"/>
          <w:lang w:val="en-GB"/>
        </w:rPr>
        <w:t>Title:</w:t>
      </w:r>
      <w:r w:rsidRPr="00457694">
        <w:rPr>
          <w:rFonts w:cs="Arial"/>
          <w:bCs/>
          <w:sz w:val="24"/>
          <w:lang w:val="en-GB"/>
        </w:rPr>
        <w:tab/>
      </w:r>
      <w:r w:rsidR="00CA46FE" w:rsidRPr="00CA46FE">
        <w:rPr>
          <w:rFonts w:cs="Arial"/>
          <w:b/>
          <w:bCs/>
          <w:sz w:val="24"/>
          <w:lang w:val="en-GB"/>
        </w:rPr>
        <w:t xml:space="preserve">Inter-IAB-donor </w:t>
      </w:r>
      <w:r w:rsidR="00CA46FE">
        <w:rPr>
          <w:rFonts w:cs="Arial"/>
          <w:b/>
          <w:bCs/>
          <w:sz w:val="24"/>
          <w:lang w:val="en-GB"/>
        </w:rPr>
        <w:t>T</w:t>
      </w:r>
      <w:r w:rsidR="00CA46FE" w:rsidRPr="00CA46FE">
        <w:rPr>
          <w:rFonts w:cs="Arial"/>
          <w:b/>
          <w:bCs/>
          <w:sz w:val="24"/>
          <w:lang w:val="en-GB"/>
        </w:rPr>
        <w:t xml:space="preserve">opology </w:t>
      </w:r>
      <w:r w:rsidR="00CA46FE">
        <w:rPr>
          <w:rFonts w:cs="Arial"/>
          <w:b/>
          <w:bCs/>
          <w:sz w:val="24"/>
          <w:lang w:val="en-GB"/>
        </w:rPr>
        <w:t>A</w:t>
      </w:r>
      <w:r w:rsidR="00CA46FE" w:rsidRPr="00CA46FE">
        <w:rPr>
          <w:rFonts w:cs="Arial"/>
          <w:b/>
          <w:bCs/>
          <w:sz w:val="24"/>
          <w:lang w:val="en-GB"/>
        </w:rPr>
        <w:t>daptation</w:t>
      </w:r>
    </w:p>
    <w:p w14:paraId="2F5691B2" w14:textId="54520A8F" w:rsidR="00652667" w:rsidRPr="00457694" w:rsidRDefault="00DB630B" w:rsidP="00883F73">
      <w:pPr>
        <w:pStyle w:val="3GPPHeader"/>
        <w:spacing w:after="120"/>
        <w:rPr>
          <w:rFonts w:cs="Arial"/>
          <w:lang w:val="en-GB"/>
        </w:rPr>
      </w:pPr>
      <w:r w:rsidRPr="00457694">
        <w:rPr>
          <w:rFonts w:cs="Arial"/>
          <w:lang w:val="en-GB"/>
        </w:rPr>
        <w:t>Document for:</w:t>
      </w:r>
      <w:r w:rsidRPr="00457694">
        <w:rPr>
          <w:rFonts w:cs="Arial"/>
          <w:lang w:val="en-GB"/>
        </w:rPr>
        <w:tab/>
        <w:t>Discussion</w:t>
      </w:r>
    </w:p>
    <w:p w14:paraId="2F5691B3" w14:textId="77777777" w:rsidR="00652667" w:rsidRPr="00457694" w:rsidRDefault="00652667" w:rsidP="0072451D">
      <w:pPr>
        <w:pStyle w:val="Heading1"/>
        <w:rPr>
          <w:rFonts w:cs="Arial"/>
        </w:rPr>
      </w:pPr>
      <w:r w:rsidRPr="00457694">
        <w:rPr>
          <w:rFonts w:cs="Arial"/>
        </w:rPr>
        <w:t>Introduction</w:t>
      </w:r>
      <w:bookmarkStart w:id="0" w:name="_Ref174151459"/>
      <w:bookmarkStart w:id="1" w:name="_Ref189809556"/>
    </w:p>
    <w:p w14:paraId="60007CFB" w14:textId="63CB3DAA" w:rsidR="00354E5F" w:rsidRPr="00042FB9" w:rsidRDefault="002C2D68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042FB9">
        <w:rPr>
          <w:rFonts w:ascii="Arial" w:eastAsia="Times New Roman" w:hAnsi="Arial" w:cs="Arial"/>
          <w:sz w:val="20"/>
          <w:szCs w:val="20"/>
          <w:lang w:val="en-US" w:eastAsia="en-US"/>
        </w:rPr>
        <w:t>In TSG</w:t>
      </w:r>
      <w:r w:rsidR="0076675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RAN 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Meeting #1</w:t>
      </w:r>
      <w:r w:rsidR="00AE072E" w:rsidRPr="00042FB9">
        <w:rPr>
          <w:rFonts w:ascii="Arial" w:eastAsia="Times New Roman" w:hAnsi="Arial" w:cs="Arial"/>
          <w:sz w:val="20"/>
          <w:szCs w:val="20"/>
          <w:lang w:val="en-US" w:eastAsia="en-US"/>
        </w:rPr>
        <w:t>1</w:t>
      </w:r>
      <w:r w:rsidR="007B7724">
        <w:rPr>
          <w:rFonts w:ascii="Arial" w:eastAsia="Times New Roman" w:hAnsi="Arial" w:cs="Arial"/>
          <w:sz w:val="20"/>
          <w:szCs w:val="20"/>
          <w:lang w:val="en-US" w:eastAsia="en-US"/>
        </w:rPr>
        <w:t>4</w:t>
      </w:r>
      <w:r w:rsidR="00700EF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, the following agreement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ha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ve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been </w:t>
      </w:r>
      <w:r w:rsidR="006F6D56" w:rsidRPr="00042FB9">
        <w:rPr>
          <w:rFonts w:ascii="Arial" w:eastAsia="Times New Roman" w:hAnsi="Arial" w:cs="Arial"/>
          <w:sz w:val="20"/>
          <w:szCs w:val="20"/>
          <w:lang w:val="en-US" w:eastAsia="en-US"/>
        </w:rPr>
        <w:t>achieved</w:t>
      </w:r>
      <w:r w:rsidR="000A2F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C2A0D" w:rsidRPr="00042FB9">
        <w:rPr>
          <w:rFonts w:ascii="Arial" w:eastAsia="Times New Roman" w:hAnsi="Arial" w:cs="Arial"/>
          <w:sz w:val="20"/>
          <w:szCs w:val="20"/>
          <w:lang w:val="en-US" w:eastAsia="en-US"/>
        </w:rPr>
        <w:t>[1]</w:t>
      </w:r>
      <w:r w:rsidR="002A6E90" w:rsidRPr="00042FB9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354E5F" w:rsidRPr="00042FB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A2F0D" w:rsidRPr="003C4E79" w14:paraId="3A047194" w14:textId="77777777" w:rsidTr="00AE072E">
        <w:tc>
          <w:tcPr>
            <w:tcW w:w="9629" w:type="dxa"/>
            <w:shd w:val="clear" w:color="auto" w:fill="auto"/>
          </w:tcPr>
          <w:p w14:paraId="45A272FB" w14:textId="77777777" w:rsidR="00392833" w:rsidRPr="003C4E79" w:rsidRDefault="00392833" w:rsidP="003C4E79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C4E79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Revise definition of boundary node in BL CR to 38.401 in </w:t>
            </w:r>
            <w:hyperlink r:id="rId8" w:history="1">
              <w:r w:rsidRPr="003C4E79">
                <w:rPr>
                  <w:rFonts w:ascii="Calibri" w:eastAsia="MS Mincho" w:hAnsi="Calibri" w:cs="Calibri"/>
                  <w:b/>
                  <w:color w:val="008000"/>
                  <w:sz w:val="18"/>
                  <w:szCs w:val="24"/>
                  <w:lang w:val="en-US" w:eastAsia="en-US"/>
                </w:rPr>
                <w:t>R3-214656</w:t>
              </w:r>
            </w:hyperlink>
            <w:r w:rsidRPr="003C4E79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:</w:t>
            </w:r>
          </w:p>
          <w:p w14:paraId="2AE6DA19" w14:textId="60ACDA58" w:rsidR="001D0595" w:rsidRDefault="00392833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C4E79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Boundary IAB-node: an IAB-node with one RRC interface terminating at a different IAB-donor-CU than the F1 interface. This definition applies to partial migration and inter donor redundancy and inter donor RLF recovery.</w:t>
            </w:r>
          </w:p>
          <w:p w14:paraId="214686BD" w14:textId="7C671F3A" w:rsidR="001363CF" w:rsidRPr="001363CF" w:rsidRDefault="001363CF" w:rsidP="001363CF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1363CF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For IP address addition, non-F1-terminating CU to configure IP addresses on the boundary node via Rel-16 RRC </w:t>
            </w:r>
            <w:r w:rsidR="00991612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signaling</w:t>
            </w:r>
            <w:r w:rsidRPr="001363CF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, and boundary node reports the F1-U IP addresses it wants to use via Rel-16 F1AP </w:t>
            </w:r>
            <w:r w:rsidR="00991612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signaling</w:t>
            </w:r>
            <w:r w:rsidRPr="001363CF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 xml:space="preserve"> to the F1-terminating CU.</w:t>
            </w:r>
          </w:p>
          <w:p w14:paraId="29ABCA17" w14:textId="77777777" w:rsidR="001363CF" w:rsidRPr="001363CF" w:rsidRDefault="001363CF" w:rsidP="001363CF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1363CF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 xml:space="preserve">The non-F1-terminating CU to use Rel-16 RRC procedures for replacement and release of IP addresses at the boundary node. </w:t>
            </w:r>
          </w:p>
          <w:p w14:paraId="3E74AE7F" w14:textId="77777777" w:rsidR="001363CF" w:rsidRPr="001363CF" w:rsidRDefault="001363CF" w:rsidP="001363CF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1363CF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The F1-terminating CU sends the information necessary for the non-F1-terminating CU to configure the DL mapping on its Donor-DU.</w:t>
            </w:r>
          </w:p>
          <w:p w14:paraId="1D570552" w14:textId="77777777" w:rsidR="001363CF" w:rsidRPr="001363CF" w:rsidRDefault="001363CF" w:rsidP="001363CF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1363CF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WA: F1AP is used for header-rewriting configuration on the boundary node.</w:t>
            </w:r>
          </w:p>
          <w:p w14:paraId="2E73E3B2" w14:textId="77777777" w:rsidR="001363CF" w:rsidRPr="001363CF" w:rsidRDefault="001363CF" w:rsidP="001363CF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1363CF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A new Xn procedure is introduced to enable the inter topology migration of F1 transport. FFS if UA or NUA Xn procedure.</w:t>
            </w:r>
          </w:p>
          <w:p w14:paraId="7699AD7C" w14:textId="77777777" w:rsidR="00B71D5A" w:rsidRPr="00B71D5A" w:rsidRDefault="00B71D5A" w:rsidP="00B71D5A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For IP address reconfiguration of descendent nodes, if needed:</w:t>
            </w:r>
          </w:p>
          <w:p w14:paraId="00A167CF" w14:textId="09B504B4" w:rsidR="00B71D5A" w:rsidRPr="00B71D5A" w:rsidRDefault="00B71D5A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 xml:space="preserve">An Xn procedure between F1-terminating and non-F1-terminating CUs is used, and the F1-terminating CU adds, </w:t>
            </w:r>
            <w:proofErr w:type="gramStart"/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replaces</w:t>
            </w:r>
            <w:proofErr w:type="gramEnd"/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 xml:space="preserve"> or releases the IP addresses on the descendent node via RRC.</w:t>
            </w:r>
          </w:p>
          <w:p w14:paraId="4B182A1E" w14:textId="62FFE8BE" w:rsidR="00B71D5A" w:rsidRPr="00B71D5A" w:rsidRDefault="00B71D5A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The same Xn procedure is also used for the transfer of the descendent node</w:t>
            </w: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’</w:t>
            </w: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s QoS info/L2 info.</w:t>
            </w:r>
          </w:p>
          <w:p w14:paraId="7914AA65" w14:textId="5BAB846F" w:rsidR="00B71D5A" w:rsidRPr="00B71D5A" w:rsidRDefault="00B71D5A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The same Xn procedure is used for partial migration, inter-donor redundancy and RLF recovery.</w:t>
            </w:r>
          </w:p>
          <w:p w14:paraId="28D9E6C5" w14:textId="223F09B0" w:rsidR="00B71D5A" w:rsidRPr="00B71D5A" w:rsidRDefault="00B71D5A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B71D5A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As the baseline, the reconfiguration of the descendent node occurs after the establishment of the target path. FFS on further details.</w:t>
            </w:r>
          </w:p>
          <w:p w14:paraId="4BE6EF25" w14:textId="77777777" w:rsidR="00367AB7" w:rsidRPr="00367AB7" w:rsidRDefault="00367AB7" w:rsidP="00367AB7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67AB7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WA: The following information is exchanged between F1-terminating CU (CU1) and non-F1-terminating CU (CU2) for boundary node traffic:</w:t>
            </w:r>
          </w:p>
          <w:p w14:paraId="7571379A" w14:textId="4471DA4D" w:rsidR="00367AB7" w:rsidRPr="00367AB7" w:rsidRDefault="00367AB7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67AB7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CU1-&gt;CU2</w:t>
            </w:r>
          </w:p>
          <w:p w14:paraId="188BAE93" w14:textId="77777777" w:rsidR="000F75BE" w:rsidRDefault="00367AB7" w:rsidP="00952E32">
            <w:pPr>
              <w:pStyle w:val="BodyText"/>
              <w:numPr>
                <w:ilvl w:val="1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67AB7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QoS info per traffic type for non-UP traffic and per one or bundle of F1-U tunnels for UP traffic; content is FFS.</w:t>
            </w:r>
          </w:p>
          <w:p w14:paraId="27852C77" w14:textId="09F8601B" w:rsidR="00367AB7" w:rsidRPr="000F75BE" w:rsidRDefault="00367AB7" w:rsidP="00952E32">
            <w:pPr>
              <w:pStyle w:val="BodyText"/>
              <w:numPr>
                <w:ilvl w:val="1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0F75BE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 xml:space="preserve">DL IP address info </w:t>
            </w:r>
          </w:p>
          <w:p w14:paraId="109DDE18" w14:textId="77777777" w:rsidR="00247652" w:rsidRDefault="00367AB7" w:rsidP="00952E32">
            <w:pPr>
              <w:pStyle w:val="BodyText"/>
              <w:numPr>
                <w:ilvl w:val="0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367AB7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CU2-&gt;CU1</w:t>
            </w:r>
          </w:p>
          <w:p w14:paraId="2D18DE38" w14:textId="77777777" w:rsidR="00247652" w:rsidRDefault="00367AB7" w:rsidP="00952E32">
            <w:pPr>
              <w:pStyle w:val="BodyText"/>
              <w:numPr>
                <w:ilvl w:val="1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247652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 xml:space="preserve">DL: IPv6 FL/DSCP value </w:t>
            </w:r>
          </w:p>
          <w:p w14:paraId="4607D690" w14:textId="77777777" w:rsidR="003C4E79" w:rsidRDefault="00367AB7" w:rsidP="00952E32">
            <w:pPr>
              <w:pStyle w:val="BodyText"/>
              <w:numPr>
                <w:ilvl w:val="1"/>
                <w:numId w:val="16"/>
              </w:numPr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247652">
              <w:rPr>
                <w:rFonts w:ascii="Calibri" w:eastAsia="MS Mincho" w:hAnsi="Calibri" w:cs="Calibri" w:hint="eastAsia"/>
                <w:b/>
                <w:color w:val="008000"/>
                <w:sz w:val="18"/>
                <w:szCs w:val="24"/>
                <w:lang w:val="en-US" w:eastAsia="en-US"/>
              </w:rPr>
              <w:t>UL: UL boundary node configuration, e.g., UL BH mapping, for each QoS info; pending RAN2.</w:t>
            </w:r>
          </w:p>
          <w:p w14:paraId="003ACE66" w14:textId="77777777" w:rsidR="0072468C" w:rsidRPr="0072468C" w:rsidRDefault="0072468C" w:rsidP="0072468C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72468C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For revocation of partial migration, this procedure is initiated by the non-F1-terminating CU. It is FFS whether the Xn Handover is used procedure. It is FFS that the initiation of revocation can be triggered by the F1-terminating CU.</w:t>
            </w:r>
          </w:p>
          <w:p w14:paraId="6B0CC5F1" w14:textId="77777777" w:rsidR="0072468C" w:rsidRPr="0072468C" w:rsidRDefault="0072468C" w:rsidP="0072468C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72468C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RLF recovery uses the existing Xn procedure for fetching the context of the boundary IAB-MT, and the new Xn procedure for enabling the inter topology migration of F1 transport.</w:t>
            </w:r>
          </w:p>
          <w:p w14:paraId="641292CE" w14:textId="77777777" w:rsidR="0072468C" w:rsidRPr="0072468C" w:rsidRDefault="0072468C" w:rsidP="0072468C">
            <w:pPr>
              <w:pStyle w:val="BodyText"/>
              <w:adjustRightInd/>
              <w:spacing w:beforeAutospacing="1"/>
              <w:jc w:val="left"/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</w:pPr>
            <w:r w:rsidRPr="0072468C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For IP address allocation during RLF recovery, same mechanisms to be used as for partial migration.</w:t>
            </w:r>
          </w:p>
          <w:p w14:paraId="036E501F" w14:textId="7F2F125E" w:rsidR="009364E0" w:rsidRPr="0072468C" w:rsidRDefault="0072468C" w:rsidP="0072468C">
            <w:pPr>
              <w:pStyle w:val="BodyText"/>
              <w:adjustRightInd/>
              <w:spacing w:beforeAutospacing="1"/>
              <w:jc w:val="left"/>
              <w:rPr>
                <w:rFonts w:eastAsia="MS Mincho"/>
                <w:bCs/>
                <w:lang w:val="en-US"/>
              </w:rPr>
            </w:pPr>
            <w:r w:rsidRPr="0072468C">
              <w:rPr>
                <w:rFonts w:ascii="Calibri" w:eastAsia="MS Mincho" w:hAnsi="Calibri" w:cs="Calibri"/>
                <w:b/>
                <w:color w:val="008000"/>
                <w:sz w:val="18"/>
                <w:szCs w:val="24"/>
                <w:lang w:val="en-US" w:eastAsia="en-US"/>
              </w:rPr>
              <w:t>Way forward: Discussions on IAB full migration are stopped for Rel17. The topic may be addressed in future releases.</w:t>
            </w:r>
          </w:p>
        </w:tc>
      </w:tr>
    </w:tbl>
    <w:p w14:paraId="665667C0" w14:textId="77777777" w:rsidR="00321AFE" w:rsidRPr="003C4E79" w:rsidRDefault="00321AFE" w:rsidP="003C4E79">
      <w:pPr>
        <w:pStyle w:val="BodyText"/>
        <w:adjustRightInd/>
        <w:spacing w:beforeAutospacing="1"/>
        <w:jc w:val="left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</w:p>
    <w:p w14:paraId="502849DA" w14:textId="3CFFB41A" w:rsidR="00E62666" w:rsidRDefault="00E62666" w:rsidP="000A2F0D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lastRenderedPageBreak/>
        <w:t xml:space="preserve">This paper </w:t>
      </w:r>
      <w:r w:rsidR="00A77249">
        <w:rPr>
          <w:rFonts w:ascii="Arial" w:eastAsia="Times New Roman" w:hAnsi="Arial" w:cs="Arial"/>
          <w:sz w:val="20"/>
          <w:szCs w:val="20"/>
          <w:lang w:val="en-US" w:eastAsia="en-US"/>
        </w:rPr>
        <w:t xml:space="preserve">addresses remaining aspects </w:t>
      </w:r>
      <w:r w:rsidR="009436B2">
        <w:rPr>
          <w:rFonts w:ascii="Arial" w:eastAsia="Times New Roman" w:hAnsi="Arial" w:cs="Arial"/>
          <w:sz w:val="20"/>
          <w:szCs w:val="20"/>
          <w:lang w:val="en-US" w:eastAsia="en-US"/>
        </w:rPr>
        <w:t>for IP address assignment during inter-donor migration</w:t>
      </w:r>
      <w:r w:rsidR="00B8251F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and </w:t>
      </w:r>
      <w:r w:rsidR="00CD53CA">
        <w:rPr>
          <w:rFonts w:ascii="Arial" w:eastAsia="Times New Roman" w:hAnsi="Arial" w:cs="Arial"/>
          <w:sz w:val="20"/>
          <w:szCs w:val="20"/>
          <w:lang w:val="en-US" w:eastAsia="en-US"/>
        </w:rPr>
        <w:t>discusse</w:t>
      </w:r>
      <w:r w:rsidR="00E04162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CD53C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the new Xn procedure to enable traffic offloading to the other topology.</w:t>
      </w:r>
      <w:r w:rsidR="00FF0E7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B8251F">
        <w:rPr>
          <w:rFonts w:ascii="Arial" w:eastAsia="Times New Roman" w:hAnsi="Arial" w:cs="Arial"/>
          <w:sz w:val="20"/>
          <w:szCs w:val="20"/>
          <w:lang w:val="en-US" w:eastAsia="en-US"/>
        </w:rPr>
        <w:t>This paper also discusses re</w:t>
      </w:r>
      <w:r w:rsidR="00EE08A7">
        <w:rPr>
          <w:rFonts w:ascii="Arial" w:eastAsia="Times New Roman" w:hAnsi="Arial" w:cs="Arial"/>
          <w:sz w:val="20"/>
          <w:szCs w:val="20"/>
          <w:lang w:val="en-US" w:eastAsia="en-US"/>
        </w:rPr>
        <w:t>vocation of inter-donor migration and redundancy.</w:t>
      </w:r>
    </w:p>
    <w:p w14:paraId="4636141D" w14:textId="51A13F83" w:rsidR="005B4410" w:rsidRPr="008F60FE" w:rsidRDefault="006C34B3" w:rsidP="008F60FE">
      <w:pPr>
        <w:pStyle w:val="Heading1"/>
        <w:rPr>
          <w:rFonts w:eastAsia="SimSun" w:cs="Arial"/>
          <w:lang w:val="en-US"/>
        </w:rPr>
      </w:pPr>
      <w:r>
        <w:rPr>
          <w:lang w:eastAsia="en-US"/>
        </w:rPr>
        <w:t>IP address management</w:t>
      </w:r>
    </w:p>
    <w:p w14:paraId="74932E7A" w14:textId="615AB40B" w:rsidR="005B4410" w:rsidRDefault="006C34B3" w:rsidP="005B4410">
      <w:pPr>
        <w:pStyle w:val="Heading2"/>
        <w:rPr>
          <w:lang w:eastAsia="en-US"/>
        </w:rPr>
      </w:pPr>
      <w:r>
        <w:rPr>
          <w:lang w:eastAsia="en-US"/>
        </w:rPr>
        <w:t xml:space="preserve">Replacement of </w:t>
      </w:r>
      <w:r w:rsidR="00C528E6">
        <w:rPr>
          <w:lang w:eastAsia="en-US"/>
        </w:rPr>
        <w:t>o</w:t>
      </w:r>
      <w:r>
        <w:rPr>
          <w:lang w:eastAsia="en-US"/>
        </w:rPr>
        <w:t>ld IP addresses</w:t>
      </w:r>
    </w:p>
    <w:p w14:paraId="7E0DA924" w14:textId="6B333AD5" w:rsidR="00160012" w:rsidRDefault="007E642C" w:rsidP="00BD43A2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RAN3#11</w:t>
      </w:r>
      <w:r w:rsidR="003639AA">
        <w:rPr>
          <w:rFonts w:ascii="Arial" w:eastAsia="Times New Roman" w:hAnsi="Arial" w:cs="Arial"/>
          <w:sz w:val="20"/>
          <w:szCs w:val="20"/>
          <w:lang w:val="en-US" w:eastAsia="en-US"/>
        </w:rPr>
        <w:t>1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>-e</w:t>
      </w:r>
      <w:r w:rsidR="003639A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agreed that </w:t>
      </w:r>
      <w:r w:rsidR="00D67936">
        <w:rPr>
          <w:rFonts w:ascii="Arial" w:eastAsia="Times New Roman" w:hAnsi="Arial" w:cs="Arial"/>
          <w:sz w:val="20"/>
          <w:szCs w:val="20"/>
          <w:lang w:val="en-US" w:eastAsia="en-US"/>
        </w:rPr>
        <w:t>the source CU</w:t>
      </w:r>
      <w:r w:rsidR="005D357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(CU1)</w:t>
      </w:r>
      <w:r w:rsidR="00D6793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provides the target CU</w:t>
      </w:r>
      <w:r w:rsidR="005D357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(CU2)</w:t>
      </w:r>
      <w:r w:rsidR="00C15F8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15F8A" w:rsidRPr="00C15F8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information about IP address(es) requested for the </w:t>
      </w:r>
      <w:r w:rsidR="006C5EC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boundary </w:t>
      </w:r>
      <w:r w:rsidR="00C15F8A" w:rsidRPr="00C15F8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IAB node (in </w:t>
      </w:r>
      <w:r w:rsidR="00F137B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an </w:t>
      </w:r>
      <w:r w:rsidR="00C15F8A" w:rsidRPr="00C15F8A">
        <w:rPr>
          <w:rFonts w:ascii="Arial" w:eastAsia="Times New Roman" w:hAnsi="Arial" w:cs="Arial"/>
          <w:sz w:val="20"/>
          <w:szCs w:val="20"/>
          <w:lang w:val="en-US" w:eastAsia="en-US"/>
        </w:rPr>
        <w:t>RRC container)</w:t>
      </w:r>
      <w:r w:rsidR="00F137B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. </w:t>
      </w:r>
      <w:r w:rsidR="00F76FB1">
        <w:rPr>
          <w:rFonts w:ascii="Arial" w:eastAsia="Times New Roman" w:hAnsi="Arial" w:cs="Arial"/>
          <w:sz w:val="20"/>
          <w:szCs w:val="20"/>
          <w:lang w:val="en-US" w:eastAsia="en-US"/>
        </w:rPr>
        <w:t>For IP address assignment, i</w:t>
      </w:r>
      <w:r w:rsidR="00F137B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 is still to be determined </w:t>
      </w:r>
      <w:r w:rsidR="00F76FB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whether the source CU also includes info </w:t>
      </w:r>
      <w:r w:rsidR="00AE35E0">
        <w:rPr>
          <w:rFonts w:ascii="Arial" w:eastAsia="Times New Roman" w:hAnsi="Arial" w:cs="Arial"/>
          <w:sz w:val="20"/>
          <w:szCs w:val="20"/>
          <w:lang w:val="en-US" w:eastAsia="en-US"/>
        </w:rPr>
        <w:t>about</w:t>
      </w:r>
      <w:r w:rsidR="008A2DE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the old IP addresses. </w:t>
      </w:r>
      <w:r w:rsidR="00AD64D9">
        <w:rPr>
          <w:rFonts w:ascii="Arial" w:eastAsia="Times New Roman" w:hAnsi="Arial" w:cs="Arial"/>
          <w:sz w:val="20"/>
          <w:szCs w:val="20"/>
          <w:lang w:val="en-US" w:eastAsia="en-US"/>
        </w:rPr>
        <w:t>Two options are possible:</w:t>
      </w:r>
    </w:p>
    <w:p w14:paraId="37A9DB10" w14:textId="3ECF2196" w:rsidR="00C947AE" w:rsidRPr="009517B2" w:rsidRDefault="00AD64D9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Option 1: </w:t>
      </w:r>
      <w:r w:rsidR="005D3571">
        <w:rPr>
          <w:rFonts w:ascii="Arial" w:eastAsia="Times New Roman" w:hAnsi="Arial" w:cs="Arial"/>
          <w:sz w:val="20"/>
          <w:szCs w:val="20"/>
          <w:lang w:val="en-US" w:eastAsia="en-US"/>
        </w:rPr>
        <w:t>CU1</w:t>
      </w:r>
      <w:r w:rsidR="00F902FF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5D3571">
        <w:rPr>
          <w:rFonts w:ascii="Arial" w:eastAsia="Times New Roman" w:hAnsi="Arial" w:cs="Arial"/>
          <w:sz w:val="20"/>
          <w:szCs w:val="20"/>
          <w:lang w:val="en-US" w:eastAsia="en-US"/>
        </w:rPr>
        <w:t>requests new IP addresses from CU2</w:t>
      </w:r>
      <w:r w:rsidR="004A1F2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and includes the indices of the associated old IP addresses </w:t>
      </w:r>
      <w:r w:rsidR="00A63AB5">
        <w:rPr>
          <w:rFonts w:ascii="Arial" w:eastAsia="Times New Roman" w:hAnsi="Arial" w:cs="Arial"/>
          <w:sz w:val="20"/>
          <w:szCs w:val="20"/>
          <w:lang w:val="en-US" w:eastAsia="en-US"/>
        </w:rPr>
        <w:t>used in CU1’s network. CU</w:t>
      </w:r>
      <w:r w:rsidR="003A6DB6">
        <w:rPr>
          <w:rFonts w:ascii="Arial" w:eastAsia="Times New Roman" w:hAnsi="Arial" w:cs="Arial"/>
          <w:sz w:val="20"/>
          <w:szCs w:val="20"/>
          <w:lang w:val="en-US" w:eastAsia="en-US"/>
        </w:rPr>
        <w:t>2</w:t>
      </w:r>
      <w:r w:rsidR="00A63AB5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C947AE">
        <w:rPr>
          <w:rFonts w:ascii="Arial" w:eastAsia="Times New Roman" w:hAnsi="Arial" w:cs="Arial"/>
          <w:sz w:val="20"/>
          <w:szCs w:val="20"/>
          <w:lang w:val="en-US" w:eastAsia="en-US"/>
        </w:rPr>
        <w:t>provides</w:t>
      </w:r>
      <w:r w:rsidR="00A63AB5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3A6DB6">
        <w:rPr>
          <w:rFonts w:ascii="Arial" w:eastAsia="Times New Roman" w:hAnsi="Arial" w:cs="Arial"/>
          <w:sz w:val="20"/>
          <w:szCs w:val="20"/>
          <w:lang w:val="en-US" w:eastAsia="en-US"/>
        </w:rPr>
        <w:t>a one-to-one replacement of IP addresses in the</w:t>
      </w:r>
      <w:r w:rsidR="00796335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returned RRC container by including the indices</w:t>
      </w:r>
      <w:r w:rsidR="00C947A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of the old addresses.</w:t>
      </w:r>
    </w:p>
    <w:p w14:paraId="2B48602B" w14:textId="77777777" w:rsidR="009517B2" w:rsidRPr="00C947AE" w:rsidRDefault="009517B2" w:rsidP="009517B2">
      <w:pPr>
        <w:pStyle w:val="ListParagraph"/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75EE8E26" w14:textId="77777777" w:rsidR="00CE715D" w:rsidRPr="00CE715D" w:rsidRDefault="00C947AE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Option 2: </w:t>
      </w:r>
      <w:r w:rsidR="00CA4EDE">
        <w:rPr>
          <w:rFonts w:ascii="Arial" w:eastAsia="Times New Roman" w:hAnsi="Arial" w:cs="Arial"/>
          <w:sz w:val="20"/>
          <w:szCs w:val="20"/>
          <w:lang w:val="en-US" w:eastAsia="en-US"/>
        </w:rPr>
        <w:t>CU1 requests new IP addresses from CU2 and does not include the indices of the associated old IP addresses used in CU1’s network</w:t>
      </w:r>
      <w:r w:rsidR="00EE0C7F">
        <w:rPr>
          <w:rFonts w:ascii="Arial" w:eastAsia="Times New Roman" w:hAnsi="Arial" w:cs="Arial"/>
          <w:sz w:val="20"/>
          <w:szCs w:val="20"/>
          <w:lang w:val="en-US" w:eastAsia="en-US"/>
        </w:rPr>
        <w:t xml:space="preserve">. CU2 returns new IP addresses in </w:t>
      </w:r>
      <w:r w:rsidR="007D2BAD">
        <w:rPr>
          <w:rFonts w:ascii="Arial" w:eastAsia="Times New Roman" w:hAnsi="Arial" w:cs="Arial"/>
          <w:sz w:val="20"/>
          <w:szCs w:val="20"/>
          <w:lang w:val="en-US" w:eastAsia="en-US"/>
        </w:rPr>
        <w:t>an</w:t>
      </w:r>
      <w:r w:rsidR="00EE0C7F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RRC </w:t>
      </w:r>
      <w:r w:rsidR="007D2BA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container. </w:t>
      </w:r>
      <w:r w:rsidR="006D320B">
        <w:rPr>
          <w:rFonts w:ascii="Arial" w:eastAsia="Times New Roman" w:hAnsi="Arial" w:cs="Arial"/>
          <w:sz w:val="20"/>
          <w:szCs w:val="20"/>
          <w:lang w:val="en-US" w:eastAsia="en-US"/>
        </w:rPr>
        <w:t xml:space="preserve">All old IP addresses are released </w:t>
      </w:r>
      <w:r w:rsidR="00CE715D">
        <w:rPr>
          <w:rFonts w:ascii="Arial" w:eastAsia="Times New Roman" w:hAnsi="Arial" w:cs="Arial"/>
          <w:sz w:val="20"/>
          <w:szCs w:val="20"/>
          <w:lang w:val="en-US" w:eastAsia="en-US"/>
        </w:rPr>
        <w:t>by the boundary node upon receiving the RRC container.</w:t>
      </w:r>
    </w:p>
    <w:p w14:paraId="6ADECB55" w14:textId="7ABF413D" w:rsidR="007200E4" w:rsidRDefault="00CE715D" w:rsidP="00CE715D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Option 1 reuses</w:t>
      </w:r>
      <w:r w:rsidR="002178EC">
        <w:rPr>
          <w:rFonts w:eastAsia="Times New Roman" w:cs="Arial"/>
          <w:lang w:eastAsia="en-US"/>
        </w:rPr>
        <w:t xml:space="preserve"> the</w:t>
      </w:r>
      <w:r>
        <w:rPr>
          <w:rFonts w:eastAsia="Times New Roman" w:cs="Arial"/>
          <w:lang w:eastAsia="en-US"/>
        </w:rPr>
        <w:t xml:space="preserve"> </w:t>
      </w:r>
      <w:r w:rsidR="000546E3">
        <w:rPr>
          <w:rFonts w:eastAsia="Times New Roman" w:cs="Arial"/>
          <w:lang w:eastAsia="en-US"/>
        </w:rPr>
        <w:t xml:space="preserve">Rel-16 mechanism </w:t>
      </w:r>
      <w:r w:rsidR="002178EC">
        <w:rPr>
          <w:rFonts w:eastAsia="Times New Roman" w:cs="Arial"/>
          <w:lang w:eastAsia="en-US"/>
        </w:rPr>
        <w:t xml:space="preserve">to release </w:t>
      </w:r>
      <w:r w:rsidR="007D72FF">
        <w:rPr>
          <w:rFonts w:eastAsia="Times New Roman" w:cs="Arial"/>
          <w:lang w:eastAsia="en-US"/>
        </w:rPr>
        <w:t>old</w:t>
      </w:r>
      <w:r w:rsidR="000546E3">
        <w:rPr>
          <w:rFonts w:eastAsia="Times New Roman" w:cs="Arial"/>
          <w:lang w:eastAsia="en-US"/>
        </w:rPr>
        <w:t xml:space="preserve"> IP addresses</w:t>
      </w:r>
      <w:r w:rsidR="00992C29">
        <w:rPr>
          <w:rFonts w:eastAsia="Times New Roman" w:cs="Arial"/>
          <w:lang w:eastAsia="en-US"/>
        </w:rPr>
        <w:t xml:space="preserve"> at an IAB-node</w:t>
      </w:r>
      <w:r w:rsidR="000546E3">
        <w:rPr>
          <w:rFonts w:eastAsia="Times New Roman" w:cs="Arial"/>
          <w:lang w:eastAsia="en-US"/>
        </w:rPr>
        <w:t xml:space="preserve"> </w:t>
      </w:r>
      <w:r w:rsidR="007D72FF">
        <w:rPr>
          <w:rFonts w:eastAsia="Times New Roman" w:cs="Arial"/>
          <w:lang w:eastAsia="en-US"/>
        </w:rPr>
        <w:t xml:space="preserve">by means of providing their </w:t>
      </w:r>
      <w:r w:rsidR="007200E4">
        <w:rPr>
          <w:rFonts w:eastAsia="Times New Roman" w:cs="Arial"/>
          <w:lang w:eastAsia="en-US"/>
        </w:rPr>
        <w:t>associated indices. We prefer Option 1.</w:t>
      </w:r>
    </w:p>
    <w:p w14:paraId="1411BAD7" w14:textId="59DF697D" w:rsidR="00AD64D9" w:rsidRPr="00CE715D" w:rsidRDefault="000546E3" w:rsidP="00CE715D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 </w:t>
      </w:r>
      <w:r w:rsidR="005D3571" w:rsidRPr="00CE715D">
        <w:rPr>
          <w:rFonts w:eastAsia="Times New Roman" w:cs="Arial"/>
          <w:lang w:eastAsia="en-US"/>
        </w:rPr>
        <w:t xml:space="preserve">  </w:t>
      </w:r>
      <w:r w:rsidR="00EF6898" w:rsidRPr="00CE715D">
        <w:rPr>
          <w:rFonts w:eastAsia="Times New Roman" w:cs="Arial"/>
          <w:lang w:eastAsia="en-US"/>
        </w:rPr>
        <w:t xml:space="preserve"> </w:t>
      </w:r>
    </w:p>
    <w:p w14:paraId="14CBC565" w14:textId="22E70A4D" w:rsidR="003C4B63" w:rsidRPr="000A0517" w:rsidRDefault="00160012" w:rsidP="000A0517">
      <w:pPr>
        <w:spacing w:after="160" w:line="252" w:lineRule="auto"/>
        <w:contextualSpacing/>
        <w:rPr>
          <w:rFonts w:eastAsia="Times New Roman" w:cs="Arial"/>
          <w:b/>
          <w:bCs/>
          <w:lang w:eastAsia="en-US"/>
        </w:rPr>
      </w:pPr>
      <w:r w:rsidRPr="00575178">
        <w:rPr>
          <w:rFonts w:eastAsia="Times New Roman" w:cs="Arial"/>
          <w:b/>
          <w:bCs/>
          <w:lang w:eastAsia="en-US"/>
        </w:rPr>
        <w:t>Proposal</w:t>
      </w:r>
      <w:r w:rsidR="0011420F">
        <w:rPr>
          <w:rFonts w:eastAsia="Times New Roman" w:cs="Arial"/>
          <w:b/>
          <w:bCs/>
          <w:lang w:eastAsia="en-US"/>
        </w:rPr>
        <w:t xml:space="preserve"> </w:t>
      </w:r>
      <w:r w:rsidR="00BD43A2">
        <w:rPr>
          <w:rFonts w:eastAsia="Times New Roman" w:cs="Arial"/>
          <w:b/>
          <w:bCs/>
          <w:lang w:eastAsia="en-US"/>
        </w:rPr>
        <w:t>1</w:t>
      </w:r>
      <w:r w:rsidRPr="00575178">
        <w:rPr>
          <w:rFonts w:eastAsia="Times New Roman" w:cs="Arial"/>
          <w:b/>
          <w:bCs/>
          <w:lang w:eastAsia="en-US"/>
        </w:rPr>
        <w:t>:</w:t>
      </w:r>
      <w:r w:rsidR="00C528E6">
        <w:rPr>
          <w:rFonts w:eastAsia="Times New Roman" w:cs="Arial"/>
          <w:b/>
          <w:bCs/>
          <w:lang w:eastAsia="en-US"/>
        </w:rPr>
        <w:t xml:space="preserve"> For IP address assignment, the source CU provides the target CU with </w:t>
      </w:r>
      <w:r w:rsidR="00B97C0E">
        <w:rPr>
          <w:rFonts w:eastAsia="Times New Roman" w:cs="Arial"/>
          <w:b/>
          <w:bCs/>
          <w:lang w:eastAsia="en-US"/>
        </w:rPr>
        <w:t xml:space="preserve">indices of old IP addresses </w:t>
      </w:r>
      <w:r w:rsidR="003F4C2B">
        <w:rPr>
          <w:rFonts w:eastAsia="Times New Roman" w:cs="Arial"/>
          <w:b/>
          <w:bCs/>
          <w:lang w:eastAsia="en-US"/>
        </w:rPr>
        <w:t>in</w:t>
      </w:r>
      <w:r w:rsidR="00B97C0E">
        <w:rPr>
          <w:rFonts w:eastAsia="Times New Roman" w:cs="Arial"/>
          <w:b/>
          <w:bCs/>
          <w:lang w:eastAsia="en-US"/>
        </w:rPr>
        <w:t xml:space="preserve"> the request </w:t>
      </w:r>
      <w:r w:rsidR="00510752">
        <w:rPr>
          <w:rFonts w:eastAsia="Times New Roman" w:cs="Arial"/>
          <w:b/>
          <w:bCs/>
          <w:lang w:eastAsia="en-US"/>
        </w:rPr>
        <w:t>of</w:t>
      </w:r>
      <w:r w:rsidR="00B97C0E">
        <w:rPr>
          <w:rFonts w:eastAsia="Times New Roman" w:cs="Arial"/>
          <w:b/>
          <w:bCs/>
          <w:lang w:eastAsia="en-US"/>
        </w:rPr>
        <w:t xml:space="preserve"> </w:t>
      </w:r>
      <w:r w:rsidR="006049BE">
        <w:rPr>
          <w:rFonts w:eastAsia="Times New Roman" w:cs="Arial"/>
          <w:b/>
          <w:bCs/>
          <w:lang w:eastAsia="en-US"/>
        </w:rPr>
        <w:t>replacement</w:t>
      </w:r>
      <w:r w:rsidR="00B97C0E">
        <w:rPr>
          <w:rFonts w:eastAsia="Times New Roman" w:cs="Arial"/>
          <w:b/>
          <w:bCs/>
          <w:lang w:eastAsia="en-US"/>
        </w:rPr>
        <w:t xml:space="preserve"> IP addresses for the boundary node.</w:t>
      </w:r>
    </w:p>
    <w:p w14:paraId="3CFBEB3A" w14:textId="0AEDFD02" w:rsidR="004376FE" w:rsidRDefault="00734B1E" w:rsidP="00413037">
      <w:pPr>
        <w:pStyle w:val="Heading2"/>
        <w:rPr>
          <w:lang w:eastAsia="en-US"/>
        </w:rPr>
      </w:pPr>
      <w:r>
        <w:rPr>
          <w:lang w:eastAsia="en-US"/>
        </w:rPr>
        <w:t>Reporting of IP addresses</w:t>
      </w:r>
      <w:r w:rsidR="00603F49">
        <w:rPr>
          <w:lang w:eastAsia="en-US"/>
        </w:rPr>
        <w:t xml:space="preserve"> by the boundary node</w:t>
      </w:r>
    </w:p>
    <w:p w14:paraId="16101D63" w14:textId="19415CCE" w:rsidR="00D53F9E" w:rsidRDefault="00A23816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RAN3#114-e agreed that the boundary node reports </w:t>
      </w:r>
      <w:r w:rsidR="00AE3047">
        <w:rPr>
          <w:rFonts w:ascii="Arial" w:eastAsia="Times New Roman" w:hAnsi="Arial" w:cs="Arial"/>
          <w:sz w:val="20"/>
          <w:szCs w:val="20"/>
          <w:lang w:val="en-GB" w:eastAsia="en-US"/>
        </w:rPr>
        <w:t xml:space="preserve">the F1-U IP </w:t>
      </w:r>
      <w:r w:rsidR="00093578">
        <w:rPr>
          <w:rFonts w:ascii="Arial" w:eastAsia="Times New Roman" w:hAnsi="Arial" w:cs="Arial"/>
          <w:sz w:val="20"/>
          <w:szCs w:val="20"/>
          <w:lang w:val="en-GB" w:eastAsia="en-US"/>
        </w:rPr>
        <w:t>address</w:t>
      </w:r>
      <w:r w:rsidR="00501F3A">
        <w:rPr>
          <w:rFonts w:ascii="Arial" w:eastAsia="Times New Roman" w:hAnsi="Arial" w:cs="Arial"/>
          <w:sz w:val="20"/>
          <w:szCs w:val="20"/>
          <w:lang w:val="en-GB" w:eastAsia="en-US"/>
        </w:rPr>
        <w:t>(</w:t>
      </w:r>
      <w:r w:rsidR="00093578">
        <w:rPr>
          <w:rFonts w:ascii="Arial" w:eastAsia="Times New Roman" w:hAnsi="Arial" w:cs="Arial"/>
          <w:sz w:val="20"/>
          <w:szCs w:val="20"/>
          <w:lang w:val="en-GB" w:eastAsia="en-US"/>
        </w:rPr>
        <w:t>es</w:t>
      </w:r>
      <w:r w:rsidR="00501F3A">
        <w:rPr>
          <w:rFonts w:ascii="Arial" w:eastAsia="Times New Roman" w:hAnsi="Arial" w:cs="Arial"/>
          <w:sz w:val="20"/>
          <w:szCs w:val="20"/>
          <w:lang w:val="en-GB" w:eastAsia="en-US"/>
        </w:rPr>
        <w:t>)</w:t>
      </w:r>
      <w:r w:rsidR="00093578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  <w:r w:rsidR="00FD7F08">
        <w:rPr>
          <w:rFonts w:ascii="Arial" w:eastAsia="Times New Roman" w:hAnsi="Arial" w:cs="Arial"/>
          <w:sz w:val="20"/>
          <w:szCs w:val="20"/>
          <w:lang w:val="en-GB" w:eastAsia="en-US"/>
        </w:rPr>
        <w:t xml:space="preserve">to CU1 via </w:t>
      </w:r>
      <w:r w:rsidR="00796FA2">
        <w:rPr>
          <w:rFonts w:ascii="Arial" w:eastAsia="Times New Roman" w:hAnsi="Arial" w:cs="Arial"/>
          <w:sz w:val="20"/>
          <w:szCs w:val="20"/>
          <w:lang w:val="en-GB" w:eastAsia="en-US"/>
        </w:rPr>
        <w:t xml:space="preserve">Rel-16 </w:t>
      </w:r>
      <w:r w:rsidR="00FD7F08">
        <w:rPr>
          <w:rFonts w:ascii="Arial" w:eastAsia="Times New Roman" w:hAnsi="Arial" w:cs="Arial"/>
          <w:sz w:val="20"/>
          <w:szCs w:val="20"/>
          <w:lang w:val="en-GB" w:eastAsia="en-US"/>
        </w:rPr>
        <w:t>F1-AP</w:t>
      </w:r>
      <w:r w:rsidR="00796FA2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  <w:r w:rsidR="00991612">
        <w:rPr>
          <w:rFonts w:ascii="Arial" w:eastAsia="Times New Roman" w:hAnsi="Arial" w:cs="Arial"/>
          <w:sz w:val="20"/>
          <w:szCs w:val="20"/>
          <w:lang w:val="en-GB" w:eastAsia="en-US"/>
        </w:rPr>
        <w:t>signaling</w:t>
      </w:r>
      <w:r w:rsidR="00796FA2">
        <w:rPr>
          <w:rFonts w:ascii="Arial" w:eastAsia="Times New Roman" w:hAnsi="Arial" w:cs="Arial"/>
          <w:sz w:val="20"/>
          <w:szCs w:val="20"/>
          <w:lang w:val="en-GB" w:eastAsia="en-US"/>
        </w:rPr>
        <w:t>.</w:t>
      </w:r>
    </w:p>
    <w:p w14:paraId="06D505D2" w14:textId="77777777" w:rsidR="0087749E" w:rsidRDefault="0087749E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14:paraId="61AFCB4F" w14:textId="2B1831C3" w:rsidR="001C5BEA" w:rsidRDefault="0042161D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For F1-C IP address(es), </w:t>
      </w:r>
      <w:r w:rsidR="00501F3A">
        <w:rPr>
          <w:rFonts w:ascii="Arial" w:eastAsia="Times New Roman" w:hAnsi="Arial" w:cs="Arial"/>
          <w:sz w:val="20"/>
          <w:szCs w:val="20"/>
          <w:lang w:val="en-GB" w:eastAsia="en-US"/>
        </w:rPr>
        <w:t>t</w:t>
      </w:r>
      <w:r w:rsidR="00BB7004">
        <w:rPr>
          <w:rFonts w:ascii="Arial" w:eastAsia="Times New Roman" w:hAnsi="Arial" w:cs="Arial"/>
          <w:sz w:val="20"/>
          <w:szCs w:val="20"/>
          <w:lang w:val="en-GB" w:eastAsia="en-US"/>
        </w:rPr>
        <w:t xml:space="preserve">he boundary node inserts the </w:t>
      </w:r>
      <w:r w:rsidR="00501F3A">
        <w:rPr>
          <w:rFonts w:ascii="Arial" w:eastAsia="Times New Roman" w:hAnsi="Arial" w:cs="Arial"/>
          <w:sz w:val="20"/>
          <w:szCs w:val="20"/>
          <w:lang w:val="en-GB" w:eastAsia="en-US"/>
        </w:rPr>
        <w:t>latter</w:t>
      </w:r>
      <w:r w:rsidR="00BB7004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in</w:t>
      </w:r>
      <w:r w:rsidR="00501F3A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the</w:t>
      </w:r>
      <w:r w:rsidR="00BB7004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  <w:r w:rsidR="008C2028">
        <w:rPr>
          <w:rFonts w:ascii="Arial" w:eastAsia="Times New Roman" w:hAnsi="Arial" w:cs="Arial"/>
          <w:sz w:val="20"/>
          <w:szCs w:val="20"/>
          <w:lang w:val="en-GB" w:eastAsia="en-US"/>
        </w:rPr>
        <w:t>header</w:t>
      </w:r>
      <w:r w:rsidR="00237065">
        <w:rPr>
          <w:rFonts w:ascii="Arial" w:eastAsia="Times New Roman" w:hAnsi="Arial" w:cs="Arial"/>
          <w:sz w:val="20"/>
          <w:szCs w:val="20"/>
          <w:lang w:val="en-GB" w:eastAsia="en-US"/>
        </w:rPr>
        <w:t>(s)</w:t>
      </w:r>
      <w:r w:rsidR="008C2028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of </w:t>
      </w:r>
      <w:r w:rsidR="00BB7004">
        <w:rPr>
          <w:rFonts w:ascii="Arial" w:eastAsia="Times New Roman" w:hAnsi="Arial" w:cs="Arial"/>
          <w:sz w:val="20"/>
          <w:szCs w:val="20"/>
          <w:lang w:val="en-GB" w:eastAsia="en-US"/>
        </w:rPr>
        <w:t xml:space="preserve">IP traffic that transports </w:t>
      </w:r>
      <w:r w:rsidR="00830049">
        <w:rPr>
          <w:rFonts w:ascii="Arial" w:eastAsia="Times New Roman" w:hAnsi="Arial" w:cs="Arial"/>
          <w:sz w:val="20"/>
          <w:szCs w:val="20"/>
          <w:lang w:val="en-GB" w:eastAsia="en-US"/>
        </w:rPr>
        <w:t xml:space="preserve">the F1-AP </w:t>
      </w:r>
      <w:r w:rsidR="00991612">
        <w:rPr>
          <w:rFonts w:ascii="Arial" w:eastAsia="Times New Roman" w:hAnsi="Arial" w:cs="Arial"/>
          <w:sz w:val="20"/>
          <w:szCs w:val="20"/>
          <w:lang w:val="en-GB" w:eastAsia="en-US"/>
        </w:rPr>
        <w:t>signaling</w:t>
      </w:r>
      <w:r w:rsidR="00830049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to CU1</w:t>
      </w:r>
      <w:r w:rsidR="001C5BEA">
        <w:rPr>
          <w:rFonts w:ascii="Arial" w:eastAsia="Times New Roman" w:hAnsi="Arial" w:cs="Arial"/>
          <w:sz w:val="20"/>
          <w:szCs w:val="20"/>
          <w:lang w:val="en-GB" w:eastAsia="en-US"/>
        </w:rPr>
        <w:t>. No additional reporting of the F1-C IP address(es) is necessary.</w:t>
      </w:r>
    </w:p>
    <w:p w14:paraId="645ECA53" w14:textId="77777777" w:rsidR="0087749E" w:rsidRDefault="0087749E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14:paraId="3CA29F8D" w14:textId="77777777" w:rsidR="005C2752" w:rsidRDefault="0087749E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Non-F1 </w:t>
      </w:r>
      <w:r w:rsidR="005C2752">
        <w:rPr>
          <w:rFonts w:ascii="Arial" w:eastAsia="Times New Roman" w:hAnsi="Arial" w:cs="Arial"/>
          <w:sz w:val="20"/>
          <w:szCs w:val="20"/>
          <w:lang w:val="en-GB" w:eastAsia="en-US"/>
        </w:rPr>
        <w:t>IP address(es) need not be known to CU1 and shall not be reported.</w:t>
      </w:r>
    </w:p>
    <w:p w14:paraId="4C316F34" w14:textId="77777777" w:rsidR="005C2752" w:rsidRDefault="005C2752" w:rsidP="00353084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14:paraId="34CFEC55" w14:textId="7683C7B2" w:rsidR="00915FE9" w:rsidRDefault="005C2752" w:rsidP="007730D0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 xml:space="preserve">All-traffic IP address(es) are used by the </w:t>
      </w:r>
      <w:r w:rsidR="00165393">
        <w:rPr>
          <w:rFonts w:ascii="Arial" w:eastAsia="Times New Roman" w:hAnsi="Arial" w:cs="Arial"/>
          <w:sz w:val="20"/>
          <w:szCs w:val="20"/>
          <w:lang w:val="en-GB" w:eastAsia="en-US"/>
        </w:rPr>
        <w:t xml:space="preserve">boundary IAB-node for multiple purposes including F1-U. This means they can be reported </w:t>
      </w:r>
      <w:r w:rsidR="005C700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via Rel-16 F1-AP </w:t>
      </w:r>
      <w:r w:rsidR="00991612">
        <w:rPr>
          <w:rFonts w:ascii="Arial" w:eastAsia="Times New Roman" w:hAnsi="Arial" w:cs="Arial"/>
          <w:sz w:val="20"/>
          <w:szCs w:val="20"/>
          <w:lang w:val="en-GB" w:eastAsia="en-US"/>
        </w:rPr>
        <w:t>signaling</w:t>
      </w:r>
      <w:r w:rsidR="005C7006">
        <w:rPr>
          <w:rFonts w:ascii="Arial" w:eastAsia="Times New Roman" w:hAnsi="Arial" w:cs="Arial"/>
          <w:sz w:val="20"/>
          <w:szCs w:val="20"/>
          <w:lang w:val="en-GB" w:eastAsia="en-US"/>
        </w:rPr>
        <w:t>.</w:t>
      </w:r>
    </w:p>
    <w:p w14:paraId="491DEB98" w14:textId="1BE3FA24" w:rsidR="00F9203D" w:rsidRDefault="00F9203D" w:rsidP="007730D0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14:paraId="13FFFB57" w14:textId="066E4CB2" w:rsidR="00F9203D" w:rsidRPr="00F9203D" w:rsidRDefault="00F9203D" w:rsidP="007730D0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 w:rsidRPr="0057517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val="en-US" w:eastAsia="en-US"/>
        </w:rPr>
        <w:t xml:space="preserve"> 2: No enhancement is needed for reporting of </w:t>
      </w:r>
      <w:r w:rsidR="00653577">
        <w:rPr>
          <w:rFonts w:eastAsia="Times New Roman" w:cs="Arial"/>
          <w:b/>
          <w:bCs/>
          <w:lang w:val="en-US" w:eastAsia="en-US"/>
        </w:rPr>
        <w:t xml:space="preserve">F1-C/non-F1/all-traffic </w:t>
      </w:r>
      <w:r>
        <w:rPr>
          <w:rFonts w:eastAsia="Times New Roman" w:cs="Arial"/>
          <w:b/>
          <w:bCs/>
          <w:lang w:val="en-US" w:eastAsia="en-US"/>
        </w:rPr>
        <w:t>IP addresses by the boundary node to the source CU.</w:t>
      </w:r>
    </w:p>
    <w:p w14:paraId="6123AAD7" w14:textId="2F87D3F3" w:rsidR="00BE19F0" w:rsidRPr="00BE19F0" w:rsidRDefault="009661B2" w:rsidP="00BE19F0">
      <w:pPr>
        <w:pStyle w:val="Heading2"/>
        <w:rPr>
          <w:lang w:eastAsia="en-US"/>
        </w:rPr>
      </w:pPr>
      <w:r>
        <w:rPr>
          <w:lang w:eastAsia="en-US"/>
        </w:rPr>
        <w:t>Setting of IPv6 flow label</w:t>
      </w:r>
      <w:r w:rsidR="00896416">
        <w:rPr>
          <w:lang w:eastAsia="en-US"/>
        </w:rPr>
        <w:t xml:space="preserve"> in IKE/SCTP-INIT traffic</w:t>
      </w:r>
    </w:p>
    <w:p w14:paraId="01D3B9F2" w14:textId="7B1396DB" w:rsidR="00F45438" w:rsidRDefault="00DC28D6" w:rsidP="00F40B26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RAN3#114-e agreed that </w:t>
      </w:r>
      <w:r w:rsidR="006656E6">
        <w:rPr>
          <w:rFonts w:eastAsia="Times New Roman" w:cs="Arial"/>
          <w:lang w:eastAsia="en-US"/>
        </w:rPr>
        <w:t xml:space="preserve">CU2 returns </w:t>
      </w:r>
      <w:r w:rsidR="00757D5E">
        <w:rPr>
          <w:rFonts w:eastAsia="Times New Roman" w:cs="Arial"/>
          <w:lang w:eastAsia="en-US"/>
        </w:rPr>
        <w:t>IPv6 FL/</w:t>
      </w:r>
      <w:r w:rsidR="00612063">
        <w:rPr>
          <w:rFonts w:eastAsia="Times New Roman" w:cs="Arial"/>
          <w:lang w:eastAsia="en-US"/>
        </w:rPr>
        <w:t xml:space="preserve">DSCP value </w:t>
      </w:r>
      <w:r w:rsidR="00B946FA">
        <w:rPr>
          <w:rFonts w:eastAsia="Times New Roman" w:cs="Arial"/>
          <w:lang w:eastAsia="en-US"/>
        </w:rPr>
        <w:t xml:space="preserve">per offloaded traffic </w:t>
      </w:r>
      <w:r w:rsidR="00861054">
        <w:rPr>
          <w:rFonts w:eastAsia="Times New Roman" w:cs="Arial"/>
          <w:lang w:eastAsia="en-US"/>
        </w:rPr>
        <w:t xml:space="preserve">including F1-C. </w:t>
      </w:r>
      <w:r w:rsidR="00F13642">
        <w:rPr>
          <w:rFonts w:eastAsia="Times New Roman" w:cs="Arial"/>
          <w:lang w:eastAsia="en-US"/>
        </w:rPr>
        <w:t>The migration of F1-C involves IKE/SCTP-INIT handshakes</w:t>
      </w:r>
      <w:r w:rsidR="00326E32">
        <w:rPr>
          <w:rFonts w:eastAsia="Times New Roman" w:cs="Arial"/>
          <w:lang w:eastAsia="en-US"/>
        </w:rPr>
        <w:t xml:space="preserve">, whereas the gNB-DU ID is only carried in F1AP. </w:t>
      </w:r>
      <w:r w:rsidR="0031094F">
        <w:rPr>
          <w:rFonts w:eastAsia="Times New Roman" w:cs="Arial"/>
          <w:lang w:eastAsia="en-US"/>
        </w:rPr>
        <w:t xml:space="preserve">It is thus possible </w:t>
      </w:r>
      <w:r w:rsidR="004430CF">
        <w:rPr>
          <w:rFonts w:eastAsia="Times New Roman" w:cs="Arial"/>
          <w:lang w:eastAsia="en-US"/>
        </w:rPr>
        <w:t xml:space="preserve">that CU1 may not be able to </w:t>
      </w:r>
      <w:r w:rsidR="00B321ED">
        <w:rPr>
          <w:rFonts w:eastAsia="Times New Roman" w:cs="Arial"/>
          <w:lang w:eastAsia="en-US"/>
        </w:rPr>
        <w:t>identify the sender of the</w:t>
      </w:r>
      <w:r w:rsidR="007C08F2">
        <w:rPr>
          <w:rFonts w:eastAsia="Times New Roman" w:cs="Arial"/>
          <w:lang w:eastAsia="en-US"/>
        </w:rPr>
        <w:t xml:space="preserve"> SCTP-INIT handshake message</w:t>
      </w:r>
      <w:r w:rsidR="00B321ED">
        <w:rPr>
          <w:rFonts w:eastAsia="Times New Roman" w:cs="Arial"/>
          <w:lang w:eastAsia="en-US"/>
        </w:rPr>
        <w:t xml:space="preserve"> </w:t>
      </w:r>
      <w:proofErr w:type="gramStart"/>
      <w:r w:rsidR="00356F07">
        <w:rPr>
          <w:rFonts w:eastAsia="Times New Roman" w:cs="Arial"/>
          <w:lang w:eastAsia="en-US"/>
        </w:rPr>
        <w:t>in order to</w:t>
      </w:r>
      <w:proofErr w:type="gramEnd"/>
      <w:r w:rsidR="00B321ED">
        <w:rPr>
          <w:rFonts w:eastAsia="Times New Roman" w:cs="Arial"/>
          <w:lang w:eastAsia="en-US"/>
        </w:rPr>
        <w:t xml:space="preserve"> include the </w:t>
      </w:r>
      <w:r w:rsidR="00356F07">
        <w:rPr>
          <w:rFonts w:eastAsia="Times New Roman" w:cs="Arial"/>
          <w:lang w:eastAsia="en-US"/>
        </w:rPr>
        <w:t xml:space="preserve">right </w:t>
      </w:r>
      <w:r w:rsidR="007B5453">
        <w:rPr>
          <w:rFonts w:eastAsia="Times New Roman" w:cs="Arial"/>
          <w:lang w:eastAsia="en-US"/>
        </w:rPr>
        <w:t>IPv6 FL in the response message</w:t>
      </w:r>
      <w:r w:rsidR="007C08F2">
        <w:rPr>
          <w:rFonts w:eastAsia="Times New Roman" w:cs="Arial"/>
          <w:lang w:eastAsia="en-US"/>
        </w:rPr>
        <w:t>.</w:t>
      </w:r>
      <w:r w:rsidR="007B5453">
        <w:rPr>
          <w:rFonts w:eastAsia="Times New Roman" w:cs="Arial"/>
          <w:lang w:eastAsia="en-US"/>
        </w:rPr>
        <w:t xml:space="preserve"> </w:t>
      </w:r>
      <w:r w:rsidR="00F45438">
        <w:rPr>
          <w:rFonts w:eastAsia="Times New Roman" w:cs="Arial"/>
          <w:lang w:eastAsia="en-US"/>
        </w:rPr>
        <w:t>The following options were proposed in the last meeting:</w:t>
      </w:r>
    </w:p>
    <w:p w14:paraId="03728BC3" w14:textId="554A220F" w:rsidR="00F45438" w:rsidRPr="009517B2" w:rsidRDefault="005E393F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eastAsia="en-US"/>
        </w:rPr>
      </w:pPr>
      <w:r w:rsidRPr="005E393F">
        <w:rPr>
          <w:rFonts w:ascii="Arial" w:eastAsia="Times New Roman" w:hAnsi="Arial" w:cs="Arial"/>
          <w:sz w:val="20"/>
          <w:szCs w:val="20"/>
          <w:lang w:val="en-US" w:eastAsia="en-US"/>
        </w:rPr>
        <w:t>O</w:t>
      </w: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ption 1: </w:t>
      </w:r>
      <w:r w:rsidR="00E17502" w:rsidRPr="00E1750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All IKE/SCTP-INIT traffic use same </w:t>
      </w:r>
      <w:r w:rsidR="00E1750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IPv6 </w:t>
      </w:r>
      <w:r w:rsidR="00E17502" w:rsidRPr="00E17502">
        <w:rPr>
          <w:rFonts w:ascii="Arial" w:eastAsia="Times New Roman" w:hAnsi="Arial" w:cs="Arial"/>
          <w:sz w:val="20"/>
          <w:szCs w:val="20"/>
          <w:lang w:val="en-US" w:eastAsia="en-US"/>
        </w:rPr>
        <w:t>FL</w:t>
      </w:r>
      <w:r w:rsidR="00B84CC8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</w:p>
    <w:p w14:paraId="18097B62" w14:textId="77777777" w:rsidR="009517B2" w:rsidRPr="00E17502" w:rsidRDefault="009517B2" w:rsidP="009517B2">
      <w:pPr>
        <w:pStyle w:val="ListParagraph"/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eastAsia="en-US"/>
        </w:rPr>
      </w:pPr>
    </w:p>
    <w:p w14:paraId="34D8C583" w14:textId="31D291CE" w:rsidR="00E17502" w:rsidRPr="009517B2" w:rsidRDefault="00E17502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Option 2: </w:t>
      </w:r>
      <w:r w:rsidR="00320F80" w:rsidRPr="00320F8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CU2 configures two DL mappings, one with IP address, the other with IP address + IPv6 FL, and </w:t>
      </w:r>
      <w:r w:rsidR="00E54D3E">
        <w:rPr>
          <w:rFonts w:ascii="Arial" w:eastAsia="Times New Roman" w:hAnsi="Arial" w:cs="Arial"/>
          <w:sz w:val="20"/>
          <w:szCs w:val="20"/>
          <w:lang w:val="en-US" w:eastAsia="en-US"/>
        </w:rPr>
        <w:t>IAB-donor-DU</w:t>
      </w:r>
      <w:r w:rsidR="00320F80" w:rsidRPr="00320F8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applies precedence to longer match. CU1 can set any FL6 for IKE/SCTP-INIT packets.</w:t>
      </w:r>
    </w:p>
    <w:p w14:paraId="40364269" w14:textId="77777777" w:rsidR="009517B2" w:rsidRPr="009517B2" w:rsidRDefault="009517B2" w:rsidP="009517B2">
      <w:pPr>
        <w:pStyle w:val="ListParagrap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7890FF6" w14:textId="77777777" w:rsidR="009517B2" w:rsidRPr="00287ED6" w:rsidRDefault="009517B2" w:rsidP="009517B2">
      <w:pPr>
        <w:pStyle w:val="ListParagraph"/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eastAsia="en-US"/>
        </w:rPr>
      </w:pPr>
    </w:p>
    <w:p w14:paraId="75AA8BB0" w14:textId="008BAEC8" w:rsidR="00287ED6" w:rsidRPr="005E393F" w:rsidRDefault="00287ED6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 xml:space="preserve">Option 3: </w:t>
      </w:r>
      <w:r w:rsidR="00466850" w:rsidRPr="00466850">
        <w:rPr>
          <w:rFonts w:ascii="Arial" w:eastAsia="Times New Roman" w:hAnsi="Arial" w:cs="Arial"/>
          <w:sz w:val="20"/>
          <w:szCs w:val="20"/>
          <w:lang w:val="en-US" w:eastAsia="en-US"/>
        </w:rPr>
        <w:t>Initially, DL mapping is only configured based on IP address</w:t>
      </w:r>
      <w:r w:rsidR="00E54D3E">
        <w:rPr>
          <w:rFonts w:ascii="Arial" w:eastAsia="Times New Roman" w:hAnsi="Arial" w:cs="Arial"/>
          <w:sz w:val="20"/>
          <w:szCs w:val="20"/>
          <w:lang w:val="en-US" w:eastAsia="en-US"/>
        </w:rPr>
        <w:t>/prefix</w:t>
      </w:r>
      <w:r w:rsidR="00466850" w:rsidRPr="0046685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. QoS info is exchanged after </w:t>
      </w:r>
      <w:r w:rsidR="00E54D3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</w:t>
      </w:r>
      <w:r w:rsidR="00466850" w:rsidRPr="0046685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CP has been established and then </w:t>
      </w:r>
      <w:r w:rsidR="00E54D3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</w:t>
      </w:r>
      <w:r w:rsidR="00466850" w:rsidRPr="0046685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DL mapping is </w:t>
      </w:r>
      <w:r w:rsidR="00E54D3E">
        <w:rPr>
          <w:rFonts w:ascii="Arial" w:eastAsia="Times New Roman" w:hAnsi="Arial" w:cs="Arial"/>
          <w:sz w:val="20"/>
          <w:szCs w:val="20"/>
          <w:lang w:val="en-US" w:eastAsia="en-US"/>
        </w:rPr>
        <w:t>re</w:t>
      </w:r>
      <w:r w:rsidR="00466850" w:rsidRPr="00466850">
        <w:rPr>
          <w:rFonts w:ascii="Arial" w:eastAsia="Times New Roman" w:hAnsi="Arial" w:cs="Arial"/>
          <w:sz w:val="20"/>
          <w:szCs w:val="20"/>
          <w:lang w:val="en-US" w:eastAsia="en-US"/>
        </w:rPr>
        <w:t>configured.</w:t>
      </w:r>
    </w:p>
    <w:p w14:paraId="3189E144" w14:textId="47FF07E9" w:rsidR="00F40B26" w:rsidRDefault="009C0EF5" w:rsidP="00F40B26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Option 3 is implementation-based. We prefer Option 3.</w:t>
      </w:r>
      <w:r w:rsidR="007C08F2">
        <w:rPr>
          <w:rFonts w:eastAsia="Times New Roman" w:cs="Arial"/>
          <w:lang w:eastAsia="en-US"/>
        </w:rPr>
        <w:t xml:space="preserve"> </w:t>
      </w:r>
      <w:r w:rsidR="00326E32">
        <w:rPr>
          <w:rFonts w:eastAsia="Times New Roman" w:cs="Arial"/>
          <w:lang w:eastAsia="en-US"/>
        </w:rPr>
        <w:t xml:space="preserve"> </w:t>
      </w:r>
    </w:p>
    <w:p w14:paraId="1DDF558F" w14:textId="1BE20640" w:rsidR="00F9203D" w:rsidRDefault="00F9203D" w:rsidP="00F40B26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49167AAC" w14:textId="6A197AE1" w:rsidR="00F9203D" w:rsidRDefault="00F9203D" w:rsidP="00F40B26">
      <w:pPr>
        <w:spacing w:after="160" w:line="252" w:lineRule="auto"/>
        <w:contextualSpacing/>
        <w:rPr>
          <w:rFonts w:eastAsia="Times New Roman" w:cs="Arial"/>
          <w:lang w:eastAsia="en-US"/>
        </w:rPr>
      </w:pPr>
      <w:r w:rsidRPr="0057517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3: No enhancement is needed for setting the IPv6 FL in </w:t>
      </w:r>
      <w:r w:rsidR="005C7651">
        <w:rPr>
          <w:rFonts w:eastAsia="Times New Roman" w:cs="Arial"/>
          <w:b/>
          <w:bCs/>
          <w:lang w:eastAsia="en-US"/>
        </w:rPr>
        <w:t xml:space="preserve">DL </w:t>
      </w:r>
      <w:r>
        <w:rPr>
          <w:rFonts w:eastAsia="Times New Roman" w:cs="Arial"/>
          <w:b/>
          <w:bCs/>
          <w:lang w:eastAsia="en-US"/>
        </w:rPr>
        <w:t xml:space="preserve">IKE/SCTP-INIT traffic by the </w:t>
      </w:r>
      <w:r w:rsidR="008C6253">
        <w:rPr>
          <w:rFonts w:eastAsia="Times New Roman" w:cs="Arial"/>
          <w:b/>
          <w:bCs/>
          <w:lang w:eastAsia="en-US"/>
        </w:rPr>
        <w:t>source CU.</w:t>
      </w:r>
    </w:p>
    <w:p w14:paraId="642B309F" w14:textId="77777777" w:rsidR="00E164C9" w:rsidRDefault="00E164C9" w:rsidP="00F23BF0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021E28D2" w14:textId="586E1F48" w:rsidR="005B4410" w:rsidRDefault="008E63A3" w:rsidP="00345756">
      <w:pPr>
        <w:pStyle w:val="Heading1"/>
        <w:rPr>
          <w:lang w:eastAsia="en-US"/>
        </w:rPr>
      </w:pPr>
      <w:r>
        <w:rPr>
          <w:lang w:eastAsia="en-US"/>
        </w:rPr>
        <w:t>New Xn procedure for traffic offloading</w:t>
      </w:r>
    </w:p>
    <w:p w14:paraId="36A1D221" w14:textId="04DFDF23" w:rsidR="0039581E" w:rsidRPr="0039581E" w:rsidRDefault="00030417" w:rsidP="0039581E">
      <w:pPr>
        <w:pStyle w:val="Heading2"/>
        <w:rPr>
          <w:lang w:eastAsia="en-US"/>
        </w:rPr>
      </w:pPr>
      <w:r>
        <w:rPr>
          <w:lang w:eastAsia="en-US"/>
        </w:rPr>
        <w:t xml:space="preserve">Could the new Xn procedure </w:t>
      </w:r>
      <w:r w:rsidR="000C7C10">
        <w:rPr>
          <w:lang w:eastAsia="en-US"/>
        </w:rPr>
        <w:t>occur before Xn HO?</w:t>
      </w:r>
    </w:p>
    <w:p w14:paraId="5963271F" w14:textId="29237832" w:rsidR="00D84C52" w:rsidRPr="00443A57" w:rsidRDefault="000C7C10" w:rsidP="00F87ED9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u w:val="single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u w:val="single"/>
          <w:lang w:val="en-US" w:eastAsia="en-US"/>
        </w:rPr>
        <w:t>For the b</w:t>
      </w:r>
      <w:r w:rsidR="007A3025" w:rsidRPr="007A3025">
        <w:rPr>
          <w:rFonts w:ascii="Arial" w:eastAsia="Times New Roman" w:hAnsi="Arial" w:cs="Arial"/>
          <w:sz w:val="20"/>
          <w:szCs w:val="20"/>
          <w:u w:val="single"/>
          <w:lang w:val="en-US" w:eastAsia="en-US"/>
        </w:rPr>
        <w:t>oundary node</w:t>
      </w:r>
      <w:r w:rsidR="007A3025" w:rsidRPr="008861D8">
        <w:rPr>
          <w:rFonts w:ascii="Arial" w:eastAsia="Times New Roman" w:hAnsi="Arial" w:cs="Arial"/>
          <w:sz w:val="20"/>
          <w:szCs w:val="20"/>
          <w:lang w:val="en-US" w:eastAsia="en-US"/>
        </w:rPr>
        <w:t>:</w:t>
      </w:r>
      <w:r w:rsidR="00443A57" w:rsidRPr="008861D8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062B1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source CU only becomes aware of the IP address info of the boundary node after </w:t>
      </w:r>
      <w:r w:rsidR="00185753">
        <w:rPr>
          <w:rFonts w:ascii="Arial" w:eastAsia="Times New Roman" w:hAnsi="Arial" w:cs="Arial"/>
          <w:sz w:val="20"/>
          <w:szCs w:val="20"/>
          <w:lang w:val="en-US" w:eastAsia="en-US"/>
        </w:rPr>
        <w:t>the boundary node</w:t>
      </w:r>
      <w:r w:rsidR="009C350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executes HO and</w:t>
      </w:r>
      <w:r w:rsidR="0018575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reports the new IP address</w:t>
      </w:r>
      <w:r w:rsidR="00A257C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info</w:t>
      </w:r>
      <w:r w:rsidR="0018575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via F1 </w:t>
      </w:r>
      <w:r w:rsidR="00991612">
        <w:rPr>
          <w:rFonts w:ascii="Arial" w:eastAsia="Times New Roman" w:hAnsi="Arial" w:cs="Arial"/>
          <w:sz w:val="20"/>
          <w:szCs w:val="20"/>
          <w:lang w:val="en-US" w:eastAsia="en-US"/>
        </w:rPr>
        <w:t>signaling</w:t>
      </w:r>
      <w:r w:rsidR="0018575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. </w:t>
      </w:r>
      <w:r w:rsidR="00C563E7">
        <w:rPr>
          <w:rFonts w:ascii="Arial" w:eastAsia="Times New Roman" w:hAnsi="Arial" w:cs="Arial"/>
          <w:sz w:val="20"/>
          <w:szCs w:val="20"/>
          <w:lang w:val="en-US" w:eastAsia="en-US"/>
        </w:rPr>
        <w:t>Therefore</w:t>
      </w:r>
      <w:r w:rsidR="00E369AC">
        <w:rPr>
          <w:rFonts w:ascii="Arial" w:eastAsia="Times New Roman" w:hAnsi="Arial" w:cs="Arial"/>
          <w:sz w:val="20"/>
          <w:szCs w:val="20"/>
          <w:lang w:val="en-US" w:eastAsia="en-US"/>
        </w:rPr>
        <w:t>,</w:t>
      </w:r>
      <w:r w:rsidR="00C563E7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D84C52">
        <w:rPr>
          <w:rFonts w:ascii="Arial" w:eastAsia="Times New Roman" w:hAnsi="Arial" w:cs="Arial"/>
          <w:sz w:val="20"/>
          <w:szCs w:val="20"/>
          <w:lang w:val="en-US" w:eastAsia="en-US"/>
        </w:rPr>
        <w:t xml:space="preserve">performing the </w:t>
      </w:r>
      <w:r w:rsidR="0058482B">
        <w:rPr>
          <w:rFonts w:ascii="Arial" w:eastAsia="Times New Roman" w:hAnsi="Arial" w:cs="Arial"/>
          <w:sz w:val="20"/>
          <w:szCs w:val="20"/>
          <w:lang w:val="en-US" w:eastAsia="en-US"/>
        </w:rPr>
        <w:t xml:space="preserve">new Xn procedure before Xn HO does not enable </w:t>
      </w:r>
      <w:r w:rsidR="005A6E4E">
        <w:rPr>
          <w:rFonts w:ascii="Arial" w:eastAsia="Times New Roman" w:hAnsi="Arial" w:cs="Arial"/>
          <w:sz w:val="20"/>
          <w:szCs w:val="20"/>
          <w:lang w:val="en-US" w:eastAsia="en-US"/>
        </w:rPr>
        <w:t>early</w:t>
      </w:r>
      <w:r w:rsidR="0058482B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  <w:r w:rsidR="00014B7D">
        <w:rPr>
          <w:rFonts w:ascii="Arial" w:eastAsia="Times New Roman" w:hAnsi="Arial" w:cs="Arial"/>
          <w:sz w:val="20"/>
          <w:szCs w:val="20"/>
          <w:lang w:val="en-US" w:eastAsia="en-US"/>
        </w:rPr>
        <w:t>configuration of the DL mapping</w:t>
      </w:r>
      <w:r w:rsidR="00633F84">
        <w:rPr>
          <w:rFonts w:ascii="Arial" w:eastAsia="Times New Roman" w:hAnsi="Arial" w:cs="Arial"/>
          <w:sz w:val="20"/>
          <w:szCs w:val="20"/>
          <w:lang w:val="en-US" w:eastAsia="en-US"/>
        </w:rPr>
        <w:t>(s)</w:t>
      </w:r>
      <w:r w:rsidR="00014B7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at the target-path donor-DU</w:t>
      </w:r>
      <w:r w:rsidR="00342B4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for the boundary node’s traffic</w:t>
      </w:r>
      <w:r w:rsidR="00014B7D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</w:p>
    <w:p w14:paraId="3A1EF902" w14:textId="51438C48" w:rsidR="008C01DF" w:rsidRDefault="008C01DF" w:rsidP="00F87ED9">
      <w:pPr>
        <w:pStyle w:val="ListParagraph"/>
        <w:spacing w:after="160" w:line="252" w:lineRule="auto"/>
        <w:ind w:left="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14:paraId="062DAB22" w14:textId="5456C30B" w:rsidR="00D04BEE" w:rsidRPr="00443A57" w:rsidRDefault="00D04BEE" w:rsidP="00F87ED9">
      <w:pPr>
        <w:pStyle w:val="ListParagraph"/>
        <w:spacing w:after="160" w:line="252" w:lineRule="auto"/>
        <w:ind w:left="0"/>
        <w:contextualSpacing/>
        <w:rPr>
          <w:rFonts w:eastAsia="Times New Roman" w:cs="Arial"/>
          <w:u w:val="single"/>
          <w:lang w:val="en-US" w:eastAsia="en-US"/>
        </w:rPr>
      </w:pPr>
      <w:r w:rsidRPr="00FC3FA2">
        <w:rPr>
          <w:rFonts w:eastAsia="Times New Roman" w:cs="Arial"/>
          <w:u w:val="single"/>
          <w:lang w:val="en-US" w:eastAsia="en-US"/>
        </w:rPr>
        <w:t>For the descendant node</w:t>
      </w:r>
      <w:r w:rsidRPr="008861D8">
        <w:rPr>
          <w:rFonts w:eastAsia="Times New Roman" w:cs="Arial"/>
          <w:lang w:val="en-US" w:eastAsia="en-US"/>
        </w:rPr>
        <w:t>:</w:t>
      </w:r>
      <w:r w:rsidR="00443A57" w:rsidRPr="008861D8">
        <w:rPr>
          <w:rFonts w:eastAsia="Times New Roman" w:cs="Arial"/>
          <w:lang w:val="en-US" w:eastAsia="en-US"/>
        </w:rPr>
        <w:t xml:space="preserve"> </w:t>
      </w:r>
      <w:r w:rsidR="001642B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RAN3#114-e agreed that the new Xn procedure could be used for IP address reconfiguration of descendant nodes. </w:t>
      </w:r>
      <w:r w:rsidR="008B327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Therefore, performing the new Xn procedure before Xn HO could enable early configuration of the DL mapping(s) at the </w:t>
      </w:r>
      <w:r w:rsidR="00342B41">
        <w:rPr>
          <w:rFonts w:ascii="Arial" w:eastAsia="Times New Roman" w:hAnsi="Arial" w:cs="Arial"/>
          <w:sz w:val="20"/>
          <w:szCs w:val="20"/>
          <w:lang w:val="en-US" w:eastAsia="en-US"/>
        </w:rPr>
        <w:t>target-</w:t>
      </w:r>
      <w:r w:rsidR="00B50F47">
        <w:rPr>
          <w:rFonts w:ascii="Arial" w:eastAsia="Times New Roman" w:hAnsi="Arial" w:cs="Arial"/>
          <w:sz w:val="20"/>
          <w:szCs w:val="20"/>
          <w:lang w:val="en-US" w:eastAsia="en-US"/>
        </w:rPr>
        <w:t xml:space="preserve">path donor-DU for </w:t>
      </w:r>
      <w:r w:rsidR="00161657">
        <w:rPr>
          <w:rFonts w:ascii="Arial" w:eastAsia="Times New Roman" w:hAnsi="Arial" w:cs="Arial"/>
          <w:sz w:val="20"/>
          <w:szCs w:val="20"/>
          <w:lang w:val="en-US" w:eastAsia="en-US"/>
        </w:rPr>
        <w:t xml:space="preserve">the descendant node’s traffic. However, </w:t>
      </w:r>
      <w:r w:rsidR="008178BD">
        <w:rPr>
          <w:rFonts w:ascii="Arial" w:eastAsia="Times New Roman" w:hAnsi="Arial" w:cs="Arial"/>
          <w:sz w:val="20"/>
          <w:szCs w:val="20"/>
          <w:lang w:val="en-US" w:eastAsia="en-US"/>
        </w:rPr>
        <w:t>the target path for descendant traffic cannot be</w:t>
      </w:r>
      <w:r w:rsidR="00B04DE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fully</w:t>
      </w:r>
      <w:r w:rsidR="008178B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configured</w:t>
      </w:r>
      <w:r w:rsidR="00A4080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until </w:t>
      </w:r>
      <w:r w:rsidR="003130A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CP towards the boundary </w:t>
      </w:r>
      <w:r w:rsidR="0096726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node is established, which only happens after </w:t>
      </w:r>
      <w:r w:rsidR="00272D95">
        <w:rPr>
          <w:rFonts w:ascii="Arial" w:eastAsia="Times New Roman" w:hAnsi="Arial" w:cs="Arial"/>
          <w:sz w:val="20"/>
          <w:szCs w:val="20"/>
          <w:lang w:val="en-US" w:eastAsia="en-US"/>
        </w:rPr>
        <w:t>the Xn HO of the boundary node.</w:t>
      </w:r>
    </w:p>
    <w:p w14:paraId="52E4E743" w14:textId="77777777" w:rsidR="007571E2" w:rsidRDefault="007571E2" w:rsidP="008839A8">
      <w:pPr>
        <w:spacing w:after="160" w:line="252" w:lineRule="auto"/>
        <w:contextualSpacing/>
        <w:rPr>
          <w:rFonts w:eastAsia="Times New Roman" w:cs="Arial"/>
          <w:b/>
          <w:bCs/>
          <w:lang w:eastAsia="en-US"/>
        </w:rPr>
      </w:pPr>
    </w:p>
    <w:p w14:paraId="49C6C615" w14:textId="23FC0E3E" w:rsidR="008839A8" w:rsidRDefault="008839A8" w:rsidP="008839A8">
      <w:pPr>
        <w:spacing w:after="160" w:line="252" w:lineRule="auto"/>
        <w:contextualSpacing/>
        <w:rPr>
          <w:rFonts w:eastAsia="Times New Roman" w:cs="Arial"/>
          <w:b/>
          <w:bCs/>
          <w:lang w:eastAsia="en-US"/>
        </w:rPr>
      </w:pPr>
      <w:r>
        <w:rPr>
          <w:rFonts w:eastAsia="Times New Roman" w:cs="Arial"/>
          <w:b/>
          <w:bCs/>
          <w:lang w:eastAsia="en-US"/>
        </w:rPr>
        <w:t xml:space="preserve">Proposal 4: The new Xn procedure to request boundary/descendant traffic offloading </w:t>
      </w:r>
      <w:r w:rsidRPr="0036519B">
        <w:rPr>
          <w:rFonts w:eastAsia="Times New Roman" w:cs="Arial"/>
          <w:b/>
          <w:bCs/>
          <w:lang w:eastAsia="en-US"/>
        </w:rPr>
        <w:t>shal</w:t>
      </w:r>
      <w:r>
        <w:rPr>
          <w:rFonts w:eastAsia="Times New Roman" w:cs="Arial"/>
          <w:b/>
          <w:bCs/>
          <w:lang w:eastAsia="en-US"/>
        </w:rPr>
        <w:t xml:space="preserve">l not precede </w:t>
      </w:r>
      <w:r w:rsidR="00F302D6">
        <w:rPr>
          <w:rFonts w:eastAsia="Times New Roman" w:cs="Arial"/>
          <w:b/>
          <w:bCs/>
          <w:lang w:eastAsia="en-US"/>
        </w:rPr>
        <w:t xml:space="preserve">the </w:t>
      </w:r>
      <w:r>
        <w:rPr>
          <w:rFonts w:eastAsia="Times New Roman" w:cs="Arial"/>
          <w:b/>
          <w:bCs/>
          <w:lang w:eastAsia="en-US"/>
        </w:rPr>
        <w:t xml:space="preserve">Xn HO preparation </w:t>
      </w:r>
      <w:r w:rsidR="00F302D6">
        <w:rPr>
          <w:rFonts w:eastAsia="Times New Roman" w:cs="Arial"/>
          <w:b/>
          <w:bCs/>
          <w:lang w:eastAsia="en-US"/>
        </w:rPr>
        <w:t>of</w:t>
      </w:r>
      <w:r>
        <w:rPr>
          <w:rFonts w:eastAsia="Times New Roman" w:cs="Arial"/>
          <w:b/>
          <w:bCs/>
          <w:lang w:eastAsia="en-US"/>
        </w:rPr>
        <w:t xml:space="preserve"> the boundary IAB-MT.</w:t>
      </w:r>
    </w:p>
    <w:p w14:paraId="42C5CCC8" w14:textId="7779EFFE" w:rsidR="00C87D6C" w:rsidRPr="00F87ED9" w:rsidRDefault="00F87ED9" w:rsidP="008839A8">
      <w:pPr>
        <w:pStyle w:val="Heading2"/>
        <w:rPr>
          <w:lang w:eastAsia="en-US"/>
        </w:rPr>
      </w:pPr>
      <w:r w:rsidRPr="00F87ED9">
        <w:rPr>
          <w:lang w:eastAsia="en-US"/>
        </w:rPr>
        <w:t>Identification of the boundary node</w:t>
      </w:r>
      <w:r w:rsidR="00670695">
        <w:rPr>
          <w:lang w:eastAsia="en-US"/>
        </w:rPr>
        <w:t xml:space="preserve"> in the new Xn </w:t>
      </w:r>
      <w:r w:rsidR="00991612">
        <w:rPr>
          <w:lang w:eastAsia="en-US"/>
        </w:rPr>
        <w:t>signaling</w:t>
      </w:r>
    </w:p>
    <w:p w14:paraId="41CC7ED2" w14:textId="77777777" w:rsidR="00037BBA" w:rsidRDefault="00740B5C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Consider a load-balancing scenario where two nodes are partially migrated</w:t>
      </w:r>
      <w:r w:rsidR="00510DC0">
        <w:rPr>
          <w:rFonts w:eastAsia="Times New Roman" w:cs="Arial"/>
          <w:lang w:eastAsia="en-US"/>
        </w:rPr>
        <w:t xml:space="preserve"> to CU2’s topology</w:t>
      </w:r>
      <w:r w:rsidR="00437594">
        <w:rPr>
          <w:rFonts w:eastAsia="Times New Roman" w:cs="Arial"/>
          <w:lang w:eastAsia="en-US"/>
        </w:rPr>
        <w:t xml:space="preserve"> at same or different </w:t>
      </w:r>
      <w:r w:rsidR="005514B9">
        <w:rPr>
          <w:rFonts w:eastAsia="Times New Roman" w:cs="Arial"/>
          <w:lang w:eastAsia="en-US"/>
        </w:rPr>
        <w:t xml:space="preserve">but overlapping </w:t>
      </w:r>
      <w:r w:rsidR="00437594">
        <w:rPr>
          <w:rFonts w:eastAsia="Times New Roman" w:cs="Arial"/>
          <w:lang w:eastAsia="en-US"/>
        </w:rPr>
        <w:t>times</w:t>
      </w:r>
      <w:r w:rsidR="003A574E">
        <w:rPr>
          <w:rFonts w:eastAsia="Times New Roman" w:cs="Arial"/>
          <w:lang w:eastAsia="en-US"/>
        </w:rPr>
        <w:t>.</w:t>
      </w:r>
      <w:r w:rsidR="005514B9">
        <w:rPr>
          <w:rFonts w:eastAsia="Times New Roman" w:cs="Arial"/>
          <w:lang w:eastAsia="en-US"/>
        </w:rPr>
        <w:t xml:space="preserve"> </w:t>
      </w:r>
      <w:r w:rsidR="0082260F">
        <w:rPr>
          <w:rFonts w:eastAsia="Times New Roman" w:cs="Arial"/>
          <w:lang w:eastAsia="en-US"/>
        </w:rPr>
        <w:t>The two boundary nodes may or may not have descendant nodes.</w:t>
      </w:r>
      <w:r w:rsidR="00D32666">
        <w:rPr>
          <w:rFonts w:eastAsia="Times New Roman" w:cs="Arial"/>
          <w:lang w:eastAsia="en-US"/>
        </w:rPr>
        <w:t xml:space="preserve"> </w:t>
      </w:r>
    </w:p>
    <w:p w14:paraId="3D334983" w14:textId="77777777" w:rsidR="0082260F" w:rsidRDefault="0082260F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20485943" w14:textId="0E8363EC" w:rsidR="00AF7E7B" w:rsidRDefault="00443A57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  <w:r w:rsidRPr="00443A57">
        <w:rPr>
          <w:rFonts w:eastAsia="Times New Roman" w:cs="Arial"/>
          <w:u w:val="single"/>
          <w:lang w:eastAsia="en-US"/>
        </w:rPr>
        <w:t>For access traffic of the boundary nodes</w:t>
      </w:r>
      <w:r>
        <w:rPr>
          <w:rFonts w:eastAsia="Times New Roman" w:cs="Arial"/>
          <w:lang w:eastAsia="en-US"/>
        </w:rPr>
        <w:t xml:space="preserve">: </w:t>
      </w:r>
      <w:r w:rsidR="005514B9">
        <w:rPr>
          <w:rFonts w:eastAsia="Times New Roman" w:cs="Arial"/>
          <w:lang w:eastAsia="en-US"/>
        </w:rPr>
        <w:t xml:space="preserve">The new Xn procedure </w:t>
      </w:r>
      <w:r w:rsidR="008544D1">
        <w:rPr>
          <w:rFonts w:eastAsia="Times New Roman" w:cs="Arial"/>
          <w:lang w:eastAsia="en-US"/>
        </w:rPr>
        <w:t xml:space="preserve">should be able to tell whether traffic </w:t>
      </w:r>
      <w:r w:rsidR="00891D7E">
        <w:rPr>
          <w:rFonts w:eastAsia="Times New Roman" w:cs="Arial"/>
          <w:lang w:eastAsia="en-US"/>
        </w:rPr>
        <w:t xml:space="preserve">offloading </w:t>
      </w:r>
      <w:r w:rsidR="00A11D67">
        <w:rPr>
          <w:rFonts w:eastAsia="Times New Roman" w:cs="Arial"/>
          <w:lang w:eastAsia="en-US"/>
        </w:rPr>
        <w:t>to CU2’s topology terminates at the</w:t>
      </w:r>
      <w:r w:rsidR="001F7AC0">
        <w:rPr>
          <w:rFonts w:eastAsia="Times New Roman" w:cs="Arial"/>
          <w:lang w:eastAsia="en-US"/>
        </w:rPr>
        <w:t xml:space="preserve"> first boundary node or the second boundary node.</w:t>
      </w:r>
    </w:p>
    <w:p w14:paraId="619D00DE" w14:textId="5F371DF6" w:rsidR="00293006" w:rsidRDefault="00293006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608553FC" w14:textId="3B875023" w:rsidR="00293006" w:rsidRDefault="00293006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  <w:r w:rsidRPr="00293006">
        <w:rPr>
          <w:rFonts w:eastAsia="Times New Roman" w:cs="Arial"/>
          <w:u w:val="single"/>
          <w:lang w:eastAsia="en-US"/>
        </w:rPr>
        <w:t>For descendant traffic via the boundary nodes</w:t>
      </w:r>
      <w:r>
        <w:rPr>
          <w:rFonts w:eastAsia="Times New Roman" w:cs="Arial"/>
          <w:lang w:eastAsia="en-US"/>
        </w:rPr>
        <w:t xml:space="preserve">: The new Xn procedure should be able to tell whether traffic offloading to CU2’s topology </w:t>
      </w:r>
      <w:r w:rsidR="000A7EA4">
        <w:rPr>
          <w:rFonts w:eastAsia="Times New Roman" w:cs="Arial"/>
          <w:lang w:eastAsia="en-US"/>
        </w:rPr>
        <w:t>will be routed</w:t>
      </w:r>
      <w:r>
        <w:rPr>
          <w:rFonts w:eastAsia="Times New Roman" w:cs="Arial"/>
          <w:lang w:eastAsia="en-US"/>
        </w:rPr>
        <w:t xml:space="preserve"> through the first boundary node or the second boundary node.</w:t>
      </w:r>
    </w:p>
    <w:p w14:paraId="78E04489" w14:textId="4EB22485" w:rsidR="00F87ED9" w:rsidRDefault="00F87ED9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5D3C21B8" w14:textId="5DEBD535" w:rsidR="00EC4229" w:rsidRDefault="00EC4229" w:rsidP="00F03E68">
      <w:pPr>
        <w:spacing w:after="160" w:line="252" w:lineRule="auto"/>
        <w:contextualSpacing/>
        <w:rPr>
          <w:rFonts w:eastAsia="Times New Roman" w:cs="Arial"/>
          <w:b/>
          <w:bCs/>
          <w:lang w:eastAsia="en-US"/>
        </w:rPr>
      </w:pPr>
      <w:r>
        <w:rPr>
          <w:rFonts w:eastAsia="Times New Roman" w:cs="Arial"/>
          <w:b/>
          <w:bCs/>
          <w:lang w:eastAsia="en-US"/>
        </w:rPr>
        <w:t xml:space="preserve">Proposal </w:t>
      </w:r>
      <w:r w:rsidR="007B6AE8">
        <w:rPr>
          <w:rFonts w:eastAsia="Times New Roman" w:cs="Arial"/>
          <w:b/>
          <w:bCs/>
          <w:lang w:eastAsia="en-US"/>
        </w:rPr>
        <w:t>5</w:t>
      </w:r>
      <w:r w:rsidR="00FA5DDE">
        <w:rPr>
          <w:rFonts w:eastAsia="Times New Roman" w:cs="Arial"/>
          <w:b/>
          <w:bCs/>
          <w:lang w:eastAsia="en-US"/>
        </w:rPr>
        <w:t>a</w:t>
      </w:r>
      <w:r>
        <w:rPr>
          <w:rFonts w:eastAsia="Times New Roman" w:cs="Arial"/>
          <w:b/>
          <w:bCs/>
          <w:lang w:eastAsia="en-US"/>
        </w:rPr>
        <w:t>:</w:t>
      </w:r>
      <w:r w:rsidR="00FA5DDE">
        <w:rPr>
          <w:rFonts w:eastAsia="Times New Roman" w:cs="Arial"/>
          <w:b/>
          <w:bCs/>
          <w:lang w:eastAsia="en-US"/>
        </w:rPr>
        <w:t xml:space="preserve"> </w:t>
      </w:r>
      <w:r w:rsidR="00265E05">
        <w:rPr>
          <w:rFonts w:eastAsia="Times New Roman" w:cs="Arial"/>
          <w:b/>
          <w:bCs/>
          <w:lang w:eastAsia="en-US"/>
        </w:rPr>
        <w:t xml:space="preserve">The new Xn procedure to request boundary/descendant traffic offloading must identify the boundary node </w:t>
      </w:r>
      <w:r w:rsidR="001138DA">
        <w:rPr>
          <w:rFonts w:eastAsia="Times New Roman" w:cs="Arial"/>
          <w:b/>
          <w:bCs/>
          <w:lang w:eastAsia="en-US"/>
        </w:rPr>
        <w:t>at which traffic terminates or through which traf</w:t>
      </w:r>
      <w:r w:rsidR="005D411A">
        <w:rPr>
          <w:rFonts w:eastAsia="Times New Roman" w:cs="Arial"/>
          <w:b/>
          <w:bCs/>
          <w:lang w:eastAsia="en-US"/>
        </w:rPr>
        <w:t>fic is routed.</w:t>
      </w:r>
    </w:p>
    <w:p w14:paraId="3B5F36D0" w14:textId="4EC68AE6" w:rsidR="005D411A" w:rsidRDefault="005D411A" w:rsidP="00F03E68">
      <w:pPr>
        <w:spacing w:after="160" w:line="252" w:lineRule="auto"/>
        <w:contextualSpacing/>
        <w:rPr>
          <w:rFonts w:eastAsia="Times New Roman" w:cs="Arial"/>
          <w:b/>
          <w:bCs/>
          <w:lang w:eastAsia="en-US"/>
        </w:rPr>
      </w:pPr>
    </w:p>
    <w:p w14:paraId="31CB8261" w14:textId="3746E4F7" w:rsidR="005D411A" w:rsidRDefault="0074756E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Potential identifiers of the boundary node</w:t>
      </w:r>
      <w:r w:rsidR="00F95156">
        <w:rPr>
          <w:rFonts w:eastAsia="Times New Roman" w:cs="Arial"/>
          <w:lang w:eastAsia="en-US"/>
        </w:rPr>
        <w:t xml:space="preserve"> in the </w:t>
      </w:r>
      <w:r w:rsidR="00156D40">
        <w:rPr>
          <w:rFonts w:eastAsia="Times New Roman" w:cs="Arial"/>
          <w:lang w:eastAsia="en-US"/>
        </w:rPr>
        <w:t xml:space="preserve">new Xn </w:t>
      </w:r>
      <w:r w:rsidR="00991612">
        <w:rPr>
          <w:rFonts w:eastAsia="Times New Roman" w:cs="Arial"/>
          <w:lang w:eastAsia="en-US"/>
        </w:rPr>
        <w:t>signaling</w:t>
      </w:r>
      <w:r>
        <w:rPr>
          <w:rFonts w:eastAsia="Times New Roman" w:cs="Arial"/>
          <w:lang w:eastAsia="en-US"/>
        </w:rPr>
        <w:t>:</w:t>
      </w:r>
    </w:p>
    <w:p w14:paraId="7CA87535" w14:textId="591C0428" w:rsidR="00631FF9" w:rsidRDefault="00945AF7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Option1</w:t>
      </w:r>
      <w:r w:rsidR="00833BC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- </w:t>
      </w:r>
      <w:r w:rsidR="00AD1866">
        <w:rPr>
          <w:rFonts w:ascii="Arial" w:eastAsia="Times New Roman" w:hAnsi="Arial" w:cs="Arial"/>
          <w:sz w:val="20"/>
          <w:szCs w:val="20"/>
          <w:lang w:val="en-US" w:eastAsia="en-US"/>
        </w:rPr>
        <w:t>Target cell NCGI</w:t>
      </w:r>
      <w:r w:rsidR="00F95156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of the parent node</w:t>
      </w:r>
      <w:r w:rsidR="006C39F1">
        <w:rPr>
          <w:rFonts w:ascii="Arial" w:eastAsia="Times New Roman" w:hAnsi="Arial" w:cs="Arial"/>
          <w:sz w:val="20"/>
          <w:szCs w:val="20"/>
          <w:lang w:val="en-US" w:eastAsia="en-US"/>
        </w:rPr>
        <w:t xml:space="preserve">: </w:t>
      </w:r>
    </w:p>
    <w:p w14:paraId="569DC5C1" w14:textId="306BBD65" w:rsidR="00631FF9" w:rsidRDefault="00765406" w:rsidP="00952E32">
      <w:pPr>
        <w:pStyle w:val="ListParagraph"/>
        <w:numPr>
          <w:ilvl w:val="1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R</w:t>
      </w:r>
      <w:r w:rsidR="00C32818">
        <w:rPr>
          <w:rFonts w:ascii="Arial" w:eastAsia="Times New Roman" w:hAnsi="Arial" w:cs="Arial"/>
          <w:sz w:val="20"/>
          <w:szCs w:val="20"/>
          <w:lang w:val="en-US" w:eastAsia="en-US"/>
        </w:rPr>
        <w:t>equires that</w:t>
      </w:r>
      <w:r w:rsidR="00156D40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no two boundary nodes </w:t>
      </w:r>
      <w:r w:rsidR="007F155D">
        <w:rPr>
          <w:rFonts w:ascii="Arial" w:eastAsia="Times New Roman" w:hAnsi="Arial" w:cs="Arial"/>
          <w:sz w:val="20"/>
          <w:szCs w:val="20"/>
          <w:lang w:val="en-US" w:eastAsia="en-US"/>
        </w:rPr>
        <w:t>connect to the same serving cell</w:t>
      </w:r>
      <w:r w:rsidR="00B84CC8">
        <w:rPr>
          <w:rFonts w:ascii="Arial" w:eastAsia="Times New Roman" w:hAnsi="Arial" w:cs="Arial"/>
          <w:sz w:val="20"/>
          <w:szCs w:val="20"/>
          <w:lang w:val="en-US" w:eastAsia="en-US"/>
        </w:rPr>
        <w:t>.</w:t>
      </w:r>
      <w:r w:rsidR="00343755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p w14:paraId="48CEA28C" w14:textId="183044C8" w:rsidR="0074756E" w:rsidRDefault="00765406" w:rsidP="00952E32">
      <w:pPr>
        <w:pStyle w:val="ListParagraph"/>
        <w:numPr>
          <w:ilvl w:val="1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I</w:t>
      </w:r>
      <w:r w:rsidR="002D3A21">
        <w:rPr>
          <w:rFonts w:ascii="Arial" w:eastAsia="Times New Roman" w:hAnsi="Arial" w:cs="Arial"/>
          <w:sz w:val="20"/>
          <w:szCs w:val="20"/>
          <w:lang w:val="en-US" w:eastAsia="en-US"/>
        </w:rPr>
        <w:t>mplies that the new Xn signaling is N</w:t>
      </w:r>
      <w:r w:rsidR="00BA6DE5">
        <w:rPr>
          <w:rFonts w:ascii="Arial" w:eastAsia="Times New Roman" w:hAnsi="Arial" w:cs="Arial"/>
          <w:sz w:val="20"/>
          <w:szCs w:val="20"/>
          <w:lang w:val="en-US" w:eastAsia="en-US"/>
        </w:rPr>
        <w:t>UA.</w:t>
      </w:r>
    </w:p>
    <w:p w14:paraId="0ECB5EC9" w14:textId="77777777" w:rsidR="009F230E" w:rsidRDefault="009F230E" w:rsidP="009F230E">
      <w:pPr>
        <w:pStyle w:val="ListParagraph"/>
        <w:spacing w:after="160" w:line="252" w:lineRule="auto"/>
        <w:ind w:left="1440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</w:p>
    <w:p w14:paraId="5EAF0DD0" w14:textId="693707EF" w:rsidR="00631FF9" w:rsidRDefault="00945AF7" w:rsidP="00952E32">
      <w:pPr>
        <w:pStyle w:val="ListParagraph"/>
        <w:numPr>
          <w:ilvl w:val="0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Option 2</w:t>
      </w:r>
      <w:r w:rsidR="00833BCE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- </w:t>
      </w:r>
      <w:r w:rsidR="007F155D">
        <w:rPr>
          <w:rFonts w:ascii="Arial" w:eastAsia="Times New Roman" w:hAnsi="Arial" w:cs="Arial"/>
          <w:sz w:val="20"/>
          <w:szCs w:val="20"/>
          <w:lang w:val="en-US" w:eastAsia="en-US"/>
        </w:rPr>
        <w:t>XnAP ID</w:t>
      </w:r>
      <w:r w:rsidR="00BF6112">
        <w:rPr>
          <w:rFonts w:ascii="Arial" w:eastAsia="Times New Roman" w:hAnsi="Arial" w:cs="Arial"/>
          <w:sz w:val="20"/>
          <w:szCs w:val="20"/>
          <w:lang w:val="en-US" w:eastAsia="en-US"/>
        </w:rPr>
        <w:t>s</w:t>
      </w:r>
      <w:r w:rsidR="007F155D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of the boundary IAB-MT </w:t>
      </w:r>
      <w:r w:rsidR="00714583">
        <w:rPr>
          <w:rFonts w:ascii="Arial" w:eastAsia="Times New Roman" w:hAnsi="Arial" w:cs="Arial"/>
          <w:sz w:val="20"/>
          <w:szCs w:val="20"/>
          <w:lang w:val="en-US" w:eastAsia="en-US"/>
        </w:rPr>
        <w:t xml:space="preserve">allocated in the Xn HO preparation: </w:t>
      </w:r>
    </w:p>
    <w:p w14:paraId="49A8C9AD" w14:textId="6FD8F444" w:rsidR="00631FF9" w:rsidRDefault="00765406" w:rsidP="00952E32">
      <w:pPr>
        <w:pStyle w:val="ListParagraph"/>
        <w:numPr>
          <w:ilvl w:val="1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R</w:t>
      </w:r>
      <w:r w:rsidR="005200CA">
        <w:rPr>
          <w:rFonts w:ascii="Arial" w:eastAsia="Times New Roman" w:hAnsi="Arial" w:cs="Arial"/>
          <w:sz w:val="20"/>
          <w:szCs w:val="20"/>
          <w:lang w:val="en-US" w:eastAsia="en-US"/>
        </w:rPr>
        <w:t xml:space="preserve">equires that the XnAP IDs of the boundary IAB-MT are retained after the UE context release message </w:t>
      </w:r>
      <w:r w:rsidR="00B94B96">
        <w:rPr>
          <w:rFonts w:ascii="Arial" w:eastAsia="Times New Roman" w:hAnsi="Arial" w:cs="Arial"/>
          <w:sz w:val="20"/>
          <w:szCs w:val="20"/>
          <w:lang w:val="en-US" w:eastAsia="en-US"/>
        </w:rPr>
        <w:t>is issued to CU1.</w:t>
      </w:r>
      <w:r w:rsidR="00A6650C">
        <w:rPr>
          <w:rFonts w:ascii="Arial" w:eastAsia="Times New Roman" w:hAnsi="Arial" w:cs="Arial"/>
          <w:sz w:val="20"/>
          <w:szCs w:val="20"/>
          <w:lang w:val="en-US" w:eastAsia="en-US"/>
        </w:rPr>
        <w:t xml:space="preserve"> </w:t>
      </w:r>
    </w:p>
    <w:p w14:paraId="00C54CC7" w14:textId="1162F168" w:rsidR="007F155D" w:rsidRPr="0074756E" w:rsidRDefault="00765406" w:rsidP="00952E32">
      <w:pPr>
        <w:pStyle w:val="ListParagraph"/>
        <w:numPr>
          <w:ilvl w:val="1"/>
          <w:numId w:val="16"/>
        </w:numPr>
        <w:spacing w:after="160" w:line="252" w:lineRule="auto"/>
        <w:contextualSpacing/>
        <w:rPr>
          <w:rFonts w:ascii="Arial" w:eastAsia="Times New Roman" w:hAnsi="Arial" w:cs="Arial"/>
          <w:sz w:val="20"/>
          <w:szCs w:val="20"/>
          <w:lang w:val="en-US" w:eastAsia="en-US"/>
        </w:rPr>
      </w:pPr>
      <w:r>
        <w:rPr>
          <w:rFonts w:ascii="Arial" w:eastAsia="Times New Roman" w:hAnsi="Arial" w:cs="Arial"/>
          <w:sz w:val="20"/>
          <w:szCs w:val="20"/>
          <w:lang w:val="en-US" w:eastAsia="en-US"/>
        </w:rPr>
        <w:t>I</w:t>
      </w:r>
      <w:r w:rsidR="00A6650C">
        <w:rPr>
          <w:rFonts w:ascii="Arial" w:eastAsia="Times New Roman" w:hAnsi="Arial" w:cs="Arial"/>
          <w:sz w:val="20"/>
          <w:szCs w:val="20"/>
          <w:lang w:val="en-US" w:eastAsia="en-US"/>
        </w:rPr>
        <w:t>mplies that the new Xn signaling is UA.</w:t>
      </w:r>
    </w:p>
    <w:p w14:paraId="33565EBA" w14:textId="42C7A4D2" w:rsidR="0074756E" w:rsidRDefault="00FE321C" w:rsidP="00F03E68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b/>
          <w:bCs/>
          <w:lang w:eastAsia="en-US"/>
        </w:rPr>
        <w:lastRenderedPageBreak/>
        <w:t xml:space="preserve">Proposal 5b: RAN3 to decide whether </w:t>
      </w:r>
      <w:r w:rsidR="008B25DC">
        <w:rPr>
          <w:rFonts w:eastAsia="Times New Roman" w:cs="Arial"/>
          <w:b/>
          <w:bCs/>
          <w:lang w:eastAsia="en-US"/>
        </w:rPr>
        <w:t xml:space="preserve">the </w:t>
      </w:r>
      <w:r w:rsidR="004B7278">
        <w:rPr>
          <w:rFonts w:eastAsia="Times New Roman" w:cs="Arial"/>
          <w:b/>
          <w:bCs/>
          <w:lang w:eastAsia="en-US"/>
        </w:rPr>
        <w:t xml:space="preserve">NCGI of the </w:t>
      </w:r>
      <w:r w:rsidR="003A6892">
        <w:rPr>
          <w:rFonts w:eastAsia="Times New Roman" w:cs="Arial"/>
          <w:b/>
          <w:bCs/>
          <w:lang w:eastAsia="en-US"/>
        </w:rPr>
        <w:t xml:space="preserve">boundary IAB-MT’s </w:t>
      </w:r>
      <w:r w:rsidR="00C21887">
        <w:rPr>
          <w:rFonts w:eastAsia="Times New Roman" w:cs="Arial"/>
          <w:b/>
          <w:bCs/>
          <w:lang w:eastAsia="en-US"/>
        </w:rPr>
        <w:t xml:space="preserve">target </w:t>
      </w:r>
      <w:r w:rsidR="004B7278">
        <w:rPr>
          <w:rFonts w:eastAsia="Times New Roman" w:cs="Arial"/>
          <w:b/>
          <w:bCs/>
          <w:lang w:eastAsia="en-US"/>
        </w:rPr>
        <w:t xml:space="preserve">serving </w:t>
      </w:r>
      <w:r w:rsidR="00C21887">
        <w:rPr>
          <w:rFonts w:eastAsia="Times New Roman" w:cs="Arial"/>
          <w:b/>
          <w:bCs/>
          <w:lang w:eastAsia="en-US"/>
        </w:rPr>
        <w:t xml:space="preserve">cell or the </w:t>
      </w:r>
      <w:r w:rsidR="008B25DC">
        <w:rPr>
          <w:rFonts w:eastAsia="Times New Roman" w:cs="Arial"/>
          <w:b/>
          <w:bCs/>
          <w:lang w:eastAsia="en-US"/>
        </w:rPr>
        <w:t>XnAP ID</w:t>
      </w:r>
      <w:r w:rsidR="00BF6112">
        <w:rPr>
          <w:rFonts w:eastAsia="Times New Roman" w:cs="Arial"/>
          <w:b/>
          <w:bCs/>
          <w:lang w:eastAsia="en-US"/>
        </w:rPr>
        <w:t xml:space="preserve">s allocated during </w:t>
      </w:r>
      <w:r w:rsidR="00AC76CF">
        <w:rPr>
          <w:rFonts w:eastAsia="Times New Roman" w:cs="Arial"/>
          <w:b/>
          <w:bCs/>
          <w:lang w:eastAsia="en-US"/>
        </w:rPr>
        <w:t>the boundary IAB-MT’</w:t>
      </w:r>
      <w:r w:rsidR="0047543F">
        <w:rPr>
          <w:rFonts w:eastAsia="Times New Roman" w:cs="Arial"/>
          <w:b/>
          <w:bCs/>
          <w:lang w:eastAsia="en-US"/>
        </w:rPr>
        <w:t xml:space="preserve">s </w:t>
      </w:r>
      <w:r w:rsidR="00BF6112">
        <w:rPr>
          <w:rFonts w:eastAsia="Times New Roman" w:cs="Arial"/>
          <w:b/>
          <w:bCs/>
          <w:lang w:eastAsia="en-US"/>
        </w:rPr>
        <w:t>HO preparation</w:t>
      </w:r>
      <w:r w:rsidR="00C21887">
        <w:rPr>
          <w:rFonts w:eastAsia="Times New Roman" w:cs="Arial"/>
          <w:b/>
          <w:bCs/>
          <w:lang w:eastAsia="en-US"/>
        </w:rPr>
        <w:t xml:space="preserve"> are included in the new Xn procedure</w:t>
      </w:r>
      <w:r w:rsidR="00857D93">
        <w:rPr>
          <w:rFonts w:eastAsia="Times New Roman" w:cs="Arial"/>
          <w:b/>
          <w:bCs/>
          <w:lang w:eastAsia="en-US"/>
        </w:rPr>
        <w:t xml:space="preserve"> for boundary/descendant</w:t>
      </w:r>
      <w:r w:rsidR="00E24AB7">
        <w:rPr>
          <w:rFonts w:eastAsia="Times New Roman" w:cs="Arial"/>
          <w:b/>
          <w:bCs/>
          <w:lang w:eastAsia="en-US"/>
        </w:rPr>
        <w:t>-</w:t>
      </w:r>
      <w:r w:rsidR="00857D93">
        <w:rPr>
          <w:rFonts w:eastAsia="Times New Roman" w:cs="Arial"/>
          <w:b/>
          <w:bCs/>
          <w:lang w:eastAsia="en-US"/>
        </w:rPr>
        <w:t>traffic offloading.</w:t>
      </w:r>
    </w:p>
    <w:p w14:paraId="74E0A13E" w14:textId="3047D35D" w:rsidR="00EC4229" w:rsidRDefault="00EC4229" w:rsidP="001E5BDC">
      <w:pPr>
        <w:pStyle w:val="Heading2"/>
        <w:rPr>
          <w:lang w:eastAsia="en-US"/>
        </w:rPr>
      </w:pPr>
      <w:r>
        <w:rPr>
          <w:lang w:eastAsia="en-US"/>
        </w:rPr>
        <w:t xml:space="preserve">Differentiation </w:t>
      </w:r>
      <w:r w:rsidR="00E60B87">
        <w:rPr>
          <w:lang w:eastAsia="en-US"/>
        </w:rPr>
        <w:t xml:space="preserve">of requests for </w:t>
      </w:r>
      <w:r w:rsidR="00F2056B">
        <w:rPr>
          <w:lang w:eastAsia="en-US"/>
        </w:rPr>
        <w:t>boundary node vs. descendant node</w:t>
      </w:r>
      <w:r w:rsidR="00AE5C03">
        <w:rPr>
          <w:lang w:eastAsia="en-US"/>
        </w:rPr>
        <w:t xml:space="preserve"> using the new Xn signaling</w:t>
      </w:r>
    </w:p>
    <w:p w14:paraId="24AB39D8" w14:textId="4FF22136" w:rsidR="00C70247" w:rsidRDefault="00C70247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RAN3#114-e agreed that </w:t>
      </w:r>
      <w:r w:rsidR="00465CC4">
        <w:rPr>
          <w:rFonts w:eastAsia="Times New Roman" w:cs="Arial"/>
          <w:lang w:eastAsia="en-US"/>
        </w:rPr>
        <w:t xml:space="preserve">Xn </w:t>
      </w:r>
      <w:r>
        <w:rPr>
          <w:rFonts w:eastAsia="Times New Roman" w:cs="Arial"/>
          <w:lang w:eastAsia="en-US"/>
        </w:rPr>
        <w:t xml:space="preserve">requests </w:t>
      </w:r>
      <w:r w:rsidR="00213100">
        <w:rPr>
          <w:rFonts w:eastAsia="Times New Roman" w:cs="Arial"/>
          <w:lang w:eastAsia="en-US"/>
        </w:rPr>
        <w:t>to</w:t>
      </w:r>
      <w:r>
        <w:rPr>
          <w:rFonts w:eastAsia="Times New Roman" w:cs="Arial"/>
          <w:lang w:eastAsia="en-US"/>
        </w:rPr>
        <w:t xml:space="preserve"> offload </w:t>
      </w:r>
      <w:r w:rsidR="00361EC6">
        <w:rPr>
          <w:rFonts w:eastAsia="Times New Roman" w:cs="Arial"/>
          <w:lang w:eastAsia="en-US"/>
        </w:rPr>
        <w:t xml:space="preserve">boundary traffic </w:t>
      </w:r>
      <w:r w:rsidR="00A603AA">
        <w:rPr>
          <w:rFonts w:eastAsia="Times New Roman" w:cs="Arial"/>
          <w:lang w:eastAsia="en-US"/>
        </w:rPr>
        <w:t>or</w:t>
      </w:r>
      <w:r w:rsidR="00361EC6">
        <w:rPr>
          <w:rFonts w:eastAsia="Times New Roman" w:cs="Arial"/>
          <w:lang w:eastAsia="en-US"/>
        </w:rPr>
        <w:t xml:space="preserve"> descendant traffic include DL IP address info </w:t>
      </w:r>
      <w:r w:rsidR="00DE3E77">
        <w:rPr>
          <w:rFonts w:eastAsia="Times New Roman" w:cs="Arial"/>
          <w:lang w:eastAsia="en-US"/>
        </w:rPr>
        <w:t>(along with QoS/traffic type).</w:t>
      </w:r>
    </w:p>
    <w:p w14:paraId="7E045F0A" w14:textId="77777777" w:rsidR="00C70247" w:rsidRDefault="00C70247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2BEF4356" w14:textId="1419DF53" w:rsidR="006F09DE" w:rsidRDefault="00354BC0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IP address assignment to the boundary node uses the HO command</w:t>
      </w:r>
      <w:r w:rsidR="00F16FC2">
        <w:rPr>
          <w:rFonts w:eastAsia="Times New Roman" w:cs="Arial"/>
          <w:lang w:eastAsia="en-US"/>
        </w:rPr>
        <w:t xml:space="preserve"> sent by CU2</w:t>
      </w:r>
      <w:r>
        <w:rPr>
          <w:rFonts w:eastAsia="Times New Roman" w:cs="Arial"/>
          <w:lang w:eastAsia="en-US"/>
        </w:rPr>
        <w:t>.</w:t>
      </w:r>
      <w:r w:rsidR="00F16FC2">
        <w:rPr>
          <w:rFonts w:eastAsia="Times New Roman" w:cs="Arial"/>
          <w:lang w:eastAsia="en-US"/>
        </w:rPr>
        <w:t xml:space="preserve"> IP address addition to the b</w:t>
      </w:r>
      <w:r w:rsidR="000E2312">
        <w:rPr>
          <w:rFonts w:eastAsia="Times New Roman" w:cs="Arial"/>
          <w:lang w:eastAsia="en-US"/>
        </w:rPr>
        <w:t xml:space="preserve">oundary node uses RRC to CU2. </w:t>
      </w:r>
      <w:r w:rsidR="003C15DD">
        <w:rPr>
          <w:rFonts w:eastAsia="Times New Roman" w:cs="Arial"/>
          <w:lang w:eastAsia="en-US"/>
        </w:rPr>
        <w:t xml:space="preserve">Inclusion of any of these IP </w:t>
      </w:r>
      <w:r w:rsidR="009D10D5">
        <w:rPr>
          <w:rFonts w:eastAsia="Times New Roman" w:cs="Arial"/>
          <w:lang w:eastAsia="en-US"/>
        </w:rPr>
        <w:t xml:space="preserve">addresses in the Xn request implies the </w:t>
      </w:r>
      <w:r w:rsidR="007268F3">
        <w:rPr>
          <w:rFonts w:eastAsia="Times New Roman" w:cs="Arial"/>
          <w:lang w:eastAsia="en-US"/>
        </w:rPr>
        <w:t xml:space="preserve">request pertains to the </w:t>
      </w:r>
      <w:r w:rsidR="007268F3" w:rsidRPr="00DE2875">
        <w:rPr>
          <w:rFonts w:eastAsia="Times New Roman" w:cs="Arial"/>
          <w:u w:val="single"/>
          <w:lang w:eastAsia="en-US"/>
        </w:rPr>
        <w:t>boundary</w:t>
      </w:r>
      <w:r w:rsidR="007268F3">
        <w:rPr>
          <w:rFonts w:eastAsia="Times New Roman" w:cs="Arial"/>
          <w:lang w:eastAsia="en-US"/>
        </w:rPr>
        <w:t xml:space="preserve"> node.</w:t>
      </w:r>
    </w:p>
    <w:p w14:paraId="65CFFB0A" w14:textId="77777777" w:rsidR="006F09DE" w:rsidRDefault="006F09DE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08C588B8" w14:textId="6F4F378A" w:rsidR="00F07DB3" w:rsidRDefault="001F2501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>Since IP address allocation to an IAB-node uses RRC, t</w:t>
      </w:r>
      <w:r w:rsidR="00AE5C03">
        <w:rPr>
          <w:rFonts w:eastAsia="Times New Roman" w:cs="Arial"/>
          <w:lang w:eastAsia="en-US"/>
        </w:rPr>
        <w:t xml:space="preserve">he source CU </w:t>
      </w:r>
      <w:r w:rsidR="008843C4">
        <w:rPr>
          <w:rFonts w:eastAsia="Times New Roman" w:cs="Arial"/>
          <w:lang w:eastAsia="en-US"/>
        </w:rPr>
        <w:t xml:space="preserve">will </w:t>
      </w:r>
      <w:r w:rsidR="005B0544">
        <w:rPr>
          <w:rFonts w:eastAsia="Times New Roman" w:cs="Arial"/>
          <w:lang w:eastAsia="en-US"/>
        </w:rPr>
        <w:t xml:space="preserve">use the new Xn signaling to </w:t>
      </w:r>
      <w:r w:rsidR="00AE5C03">
        <w:rPr>
          <w:rFonts w:eastAsia="Times New Roman" w:cs="Arial"/>
          <w:lang w:eastAsia="en-US"/>
        </w:rPr>
        <w:t>request IP address</w:t>
      </w:r>
      <w:r w:rsidR="005B0544">
        <w:rPr>
          <w:rFonts w:eastAsia="Times New Roman" w:cs="Arial"/>
          <w:lang w:eastAsia="en-US"/>
        </w:rPr>
        <w:t>es</w:t>
      </w:r>
      <w:r w:rsidR="00AE5C03">
        <w:rPr>
          <w:rFonts w:eastAsia="Times New Roman" w:cs="Arial"/>
          <w:lang w:eastAsia="en-US"/>
        </w:rPr>
        <w:t xml:space="preserve"> </w:t>
      </w:r>
      <w:r w:rsidR="008843C4">
        <w:rPr>
          <w:rFonts w:eastAsia="Times New Roman" w:cs="Arial"/>
          <w:lang w:eastAsia="en-US"/>
        </w:rPr>
        <w:t xml:space="preserve">only </w:t>
      </w:r>
      <w:r w:rsidR="00F07DB3" w:rsidRPr="00DE2875">
        <w:rPr>
          <w:rFonts w:eastAsia="Times New Roman" w:cs="Arial"/>
          <w:lang w:eastAsia="en-US"/>
        </w:rPr>
        <w:t>for descendant nodes</w:t>
      </w:r>
      <w:r w:rsidR="008843C4" w:rsidRPr="00DE2875">
        <w:rPr>
          <w:rFonts w:eastAsia="Times New Roman" w:cs="Arial"/>
          <w:lang w:eastAsia="en-US"/>
        </w:rPr>
        <w:t>.</w:t>
      </w:r>
      <w:r w:rsidR="007268F3" w:rsidRPr="00DE2875">
        <w:rPr>
          <w:rFonts w:eastAsia="Times New Roman" w:cs="Arial"/>
          <w:lang w:eastAsia="en-US"/>
        </w:rPr>
        <w:t xml:space="preserve"> Inclusion of any of these IP addresses in the Xn request implies </w:t>
      </w:r>
      <w:r w:rsidR="00B046F4" w:rsidRPr="00DE2875">
        <w:rPr>
          <w:rFonts w:eastAsia="Times New Roman" w:cs="Arial"/>
          <w:lang w:eastAsia="en-US"/>
        </w:rPr>
        <w:t xml:space="preserve">the request pertains to a </w:t>
      </w:r>
      <w:r w:rsidR="00B046F4" w:rsidRPr="00DE2875">
        <w:rPr>
          <w:rFonts w:eastAsia="Times New Roman" w:cs="Arial"/>
          <w:u w:val="single"/>
          <w:lang w:eastAsia="en-US"/>
        </w:rPr>
        <w:t>descendant</w:t>
      </w:r>
      <w:r w:rsidR="00B046F4" w:rsidRPr="00DE2875">
        <w:rPr>
          <w:rFonts w:eastAsia="Times New Roman" w:cs="Arial"/>
          <w:lang w:eastAsia="en-US"/>
        </w:rPr>
        <w:t xml:space="preserve"> </w:t>
      </w:r>
      <w:r w:rsidR="00B046F4">
        <w:rPr>
          <w:rFonts w:eastAsia="Times New Roman" w:cs="Arial"/>
          <w:lang w:eastAsia="en-US"/>
        </w:rPr>
        <w:t>node.</w:t>
      </w:r>
    </w:p>
    <w:p w14:paraId="2BBEA4E9" w14:textId="4BC95BC8" w:rsidR="00C34F1A" w:rsidRDefault="00C34F1A" w:rsidP="001E5BDC">
      <w:pPr>
        <w:spacing w:after="160" w:line="252" w:lineRule="auto"/>
        <w:contextualSpacing/>
        <w:rPr>
          <w:rFonts w:eastAsia="Times New Roman" w:cs="Arial"/>
          <w:lang w:eastAsia="en-US"/>
        </w:rPr>
      </w:pPr>
    </w:p>
    <w:p w14:paraId="1245AD36" w14:textId="6B42EC65" w:rsidR="000D153C" w:rsidRDefault="008202B1" w:rsidP="00952E32">
      <w:pPr>
        <w:spacing w:after="160" w:line="252" w:lineRule="auto"/>
        <w:contextualSpacing/>
        <w:rPr>
          <w:rFonts w:eastAsia="Times New Roman" w:cs="Arial"/>
          <w:lang w:eastAsia="en-US"/>
        </w:rPr>
      </w:pPr>
      <w:r>
        <w:rPr>
          <w:rFonts w:eastAsia="Times New Roman" w:cs="Arial"/>
          <w:lang w:eastAsia="en-US"/>
        </w:rPr>
        <w:t xml:space="preserve">For </w:t>
      </w:r>
      <w:r w:rsidR="00712BA0">
        <w:rPr>
          <w:rFonts w:eastAsia="Times New Roman" w:cs="Arial"/>
          <w:lang w:eastAsia="en-US"/>
        </w:rPr>
        <w:t>the case that IP address</w:t>
      </w:r>
      <w:r w:rsidR="00FD1876">
        <w:rPr>
          <w:rFonts w:eastAsia="Times New Roman" w:cs="Arial"/>
          <w:lang w:eastAsia="en-US"/>
        </w:rPr>
        <w:t xml:space="preserve"> allocation is </w:t>
      </w:r>
      <w:r w:rsidR="00F87FD5">
        <w:rPr>
          <w:rFonts w:eastAsia="Times New Roman" w:cs="Arial"/>
          <w:lang w:eastAsia="en-US"/>
        </w:rPr>
        <w:t xml:space="preserve">not </w:t>
      </w:r>
      <w:r w:rsidR="00FD1876">
        <w:rPr>
          <w:rFonts w:eastAsia="Times New Roman" w:cs="Arial"/>
          <w:lang w:eastAsia="en-US"/>
        </w:rPr>
        <w:t>network</w:t>
      </w:r>
      <w:r w:rsidR="00F87FD5">
        <w:rPr>
          <w:rFonts w:eastAsia="Times New Roman" w:cs="Arial"/>
          <w:lang w:eastAsia="en-US"/>
        </w:rPr>
        <w:t>-</w:t>
      </w:r>
      <w:r w:rsidR="00FD1876">
        <w:rPr>
          <w:rFonts w:eastAsia="Times New Roman" w:cs="Arial"/>
          <w:lang w:eastAsia="en-US"/>
        </w:rPr>
        <w:t>based,</w:t>
      </w:r>
      <w:r w:rsidR="00712BA0">
        <w:rPr>
          <w:rFonts w:eastAsia="Times New Roman" w:cs="Arial"/>
          <w:lang w:eastAsia="en-US"/>
        </w:rPr>
        <w:t xml:space="preserve"> </w:t>
      </w:r>
      <w:r w:rsidR="001C443F">
        <w:rPr>
          <w:rFonts w:eastAsia="Times New Roman" w:cs="Arial"/>
          <w:lang w:eastAsia="en-US"/>
        </w:rPr>
        <w:t xml:space="preserve">CU2 </w:t>
      </w:r>
      <w:r w:rsidR="00572211">
        <w:rPr>
          <w:rFonts w:eastAsia="Times New Roman" w:cs="Arial"/>
          <w:lang w:eastAsia="en-US"/>
        </w:rPr>
        <w:t xml:space="preserve">cannot differentiate requests for boundary node vs. descendant nodes. </w:t>
      </w:r>
      <w:r w:rsidR="00F84217">
        <w:rPr>
          <w:rFonts w:eastAsia="Times New Roman" w:cs="Arial"/>
          <w:lang w:eastAsia="en-US"/>
        </w:rPr>
        <w:t xml:space="preserve">However, this is not critical since either way CU2 will have to configure the target path </w:t>
      </w:r>
      <w:r w:rsidR="006A72C6">
        <w:rPr>
          <w:rFonts w:eastAsia="Times New Roman" w:cs="Arial"/>
          <w:lang w:eastAsia="en-US"/>
        </w:rPr>
        <w:t xml:space="preserve">for the offloaded traffic </w:t>
      </w:r>
      <w:r w:rsidR="00F84217">
        <w:rPr>
          <w:rFonts w:eastAsia="Times New Roman" w:cs="Arial"/>
          <w:lang w:eastAsia="en-US"/>
        </w:rPr>
        <w:t>and return same L2 parameters to CU1.</w:t>
      </w:r>
    </w:p>
    <w:p w14:paraId="668C831A" w14:textId="5160DD1F" w:rsidR="000D153C" w:rsidRDefault="00296513" w:rsidP="00952E32">
      <w:pPr>
        <w:pStyle w:val="Heading2"/>
        <w:rPr>
          <w:lang w:eastAsia="en-US"/>
        </w:rPr>
      </w:pPr>
      <w:r w:rsidRPr="00952E32">
        <w:rPr>
          <w:lang w:eastAsia="en-US"/>
        </w:rPr>
        <w:t xml:space="preserve">Could </w:t>
      </w:r>
      <w:r w:rsidR="00F956DA" w:rsidRPr="00952E32">
        <w:rPr>
          <w:lang w:eastAsia="en-US"/>
        </w:rPr>
        <w:t>Xn HO</w:t>
      </w:r>
      <w:r w:rsidR="00952E32" w:rsidRPr="00952E32">
        <w:rPr>
          <w:lang w:eastAsia="en-US"/>
        </w:rPr>
        <w:t xml:space="preserve"> also</w:t>
      </w:r>
      <w:r w:rsidR="00F956DA" w:rsidRPr="00952E32">
        <w:rPr>
          <w:lang w:eastAsia="en-US"/>
        </w:rPr>
        <w:t xml:space="preserve"> carry QoS info exchange?</w:t>
      </w:r>
    </w:p>
    <w:p w14:paraId="32FFB2AA" w14:textId="66EDF1C4" w:rsidR="00B6444D" w:rsidRDefault="00E252CC" w:rsidP="00B6444D">
      <w:pPr>
        <w:rPr>
          <w:lang w:val="en-GB" w:eastAsia="en-US"/>
        </w:rPr>
      </w:pPr>
      <w:r>
        <w:rPr>
          <w:lang w:val="en-GB" w:eastAsia="en-US"/>
        </w:rPr>
        <w:t xml:space="preserve">RAN3#114-e agreed to use </w:t>
      </w:r>
      <w:r w:rsidR="00FE431E" w:rsidRPr="000F7F3E">
        <w:rPr>
          <w:u w:val="single"/>
          <w:lang w:val="en-GB" w:eastAsia="en-US"/>
        </w:rPr>
        <w:t>existing</w:t>
      </w:r>
      <w:r>
        <w:rPr>
          <w:lang w:val="en-GB" w:eastAsia="en-US"/>
        </w:rPr>
        <w:t xml:space="preserve"> Xn signaling to </w:t>
      </w:r>
      <w:r w:rsidR="000A045E">
        <w:rPr>
          <w:lang w:val="en-GB" w:eastAsia="en-US"/>
        </w:rPr>
        <w:t>carry resource configuration</w:t>
      </w:r>
      <w:r w:rsidR="001A2A90">
        <w:rPr>
          <w:lang w:val="en-GB" w:eastAsia="en-US"/>
        </w:rPr>
        <w:t xml:space="preserve"> info </w:t>
      </w:r>
      <w:r w:rsidR="00DE4A89">
        <w:rPr>
          <w:lang w:val="en-GB" w:eastAsia="en-US"/>
        </w:rPr>
        <w:t xml:space="preserve">for multiplexing </w:t>
      </w:r>
      <w:r w:rsidR="001A2A90">
        <w:rPr>
          <w:lang w:val="en-GB" w:eastAsia="en-US"/>
        </w:rPr>
        <w:t>b/w CUs.</w:t>
      </w:r>
    </w:p>
    <w:p w14:paraId="59B4964F" w14:textId="0A691AFB" w:rsidR="000F7F3E" w:rsidRDefault="000F7F3E" w:rsidP="00B6444D">
      <w:pPr>
        <w:rPr>
          <w:lang w:val="en-GB" w:eastAsia="en-US"/>
        </w:rPr>
      </w:pPr>
      <w:r>
        <w:rPr>
          <w:lang w:val="en-GB" w:eastAsia="en-US"/>
        </w:rPr>
        <w:t xml:space="preserve">RAN3#114-e agreed to use </w:t>
      </w:r>
      <w:r w:rsidR="00BF53A6" w:rsidRPr="00BF53A6">
        <w:rPr>
          <w:u w:val="single"/>
          <w:lang w:val="en-GB" w:eastAsia="en-US"/>
        </w:rPr>
        <w:t>new</w:t>
      </w:r>
      <w:r w:rsidR="00BF53A6">
        <w:rPr>
          <w:lang w:val="en-GB" w:eastAsia="en-US"/>
        </w:rPr>
        <w:t xml:space="preserve"> Xn signaling </w:t>
      </w:r>
      <w:r w:rsidR="003450FB">
        <w:rPr>
          <w:lang w:val="en-GB" w:eastAsia="en-US"/>
        </w:rPr>
        <w:t>to enable inter-</w:t>
      </w:r>
      <w:r w:rsidR="00D72423">
        <w:rPr>
          <w:lang w:val="en-GB" w:eastAsia="en-US"/>
        </w:rPr>
        <w:t>topology migration of F1 transport.</w:t>
      </w:r>
    </w:p>
    <w:p w14:paraId="0BAF80F8" w14:textId="5E6A4793" w:rsidR="002E0F3F" w:rsidRDefault="00BD4FC6" w:rsidP="00B6444D">
      <w:pPr>
        <w:rPr>
          <w:lang w:val="en-GB" w:eastAsia="en-US"/>
        </w:rPr>
      </w:pPr>
      <w:r>
        <w:rPr>
          <w:lang w:val="en-GB" w:eastAsia="en-US"/>
        </w:rPr>
        <w:t xml:space="preserve">RAN3 is invited to </w:t>
      </w:r>
      <w:r w:rsidR="001537A8">
        <w:rPr>
          <w:lang w:val="en-GB" w:eastAsia="en-US"/>
        </w:rPr>
        <w:t xml:space="preserve">develop </w:t>
      </w:r>
      <w:r w:rsidR="00564575">
        <w:rPr>
          <w:lang w:val="en-GB" w:eastAsia="en-US"/>
        </w:rPr>
        <w:t xml:space="preserve">stage-3 design consistently for </w:t>
      </w:r>
      <w:r w:rsidR="002E0F3F">
        <w:rPr>
          <w:lang w:val="en-GB" w:eastAsia="en-US"/>
        </w:rPr>
        <w:t xml:space="preserve">the </w:t>
      </w:r>
      <w:bookmarkStart w:id="2" w:name="_Hlk91156033"/>
      <w:r w:rsidR="002E0F3F">
        <w:rPr>
          <w:lang w:val="en-GB" w:eastAsia="en-US"/>
        </w:rPr>
        <w:t>different IEs</w:t>
      </w:r>
      <w:r w:rsidR="00462B81">
        <w:rPr>
          <w:lang w:val="en-GB" w:eastAsia="en-US"/>
        </w:rPr>
        <w:t>/messages</w:t>
      </w:r>
      <w:r w:rsidR="002E0F3F">
        <w:rPr>
          <w:lang w:val="en-GB" w:eastAsia="en-US"/>
        </w:rPr>
        <w:t xml:space="preserve"> required for inter-donor coordination.</w:t>
      </w:r>
      <w:bookmarkEnd w:id="2"/>
    </w:p>
    <w:p w14:paraId="4689EC37" w14:textId="012A2535" w:rsidR="00D72423" w:rsidRPr="00B6444D" w:rsidRDefault="00C904D6" w:rsidP="00B6444D">
      <w:pPr>
        <w:rPr>
          <w:lang w:val="en-GB" w:eastAsia="en-US"/>
        </w:rPr>
      </w:pPr>
      <w:r>
        <w:rPr>
          <w:rFonts w:eastAsia="Times New Roman" w:cs="Arial"/>
          <w:b/>
          <w:bCs/>
          <w:lang w:eastAsia="en-US"/>
        </w:rPr>
        <w:t xml:space="preserve">Proposal 6: RAN3 to develop </w:t>
      </w:r>
      <w:r w:rsidR="0040712B">
        <w:rPr>
          <w:rFonts w:eastAsia="Times New Roman" w:cs="Arial"/>
          <w:b/>
          <w:bCs/>
          <w:lang w:eastAsia="en-US"/>
        </w:rPr>
        <w:t xml:space="preserve">consistent stage-3 design </w:t>
      </w:r>
      <w:r w:rsidR="00462B81">
        <w:rPr>
          <w:rFonts w:eastAsia="Times New Roman" w:cs="Arial"/>
          <w:b/>
          <w:bCs/>
          <w:lang w:eastAsia="en-US"/>
        </w:rPr>
        <w:t xml:space="preserve">for the </w:t>
      </w:r>
      <w:r w:rsidR="00462B81" w:rsidRPr="00462B81">
        <w:rPr>
          <w:rFonts w:eastAsia="Times New Roman" w:cs="Arial"/>
          <w:b/>
          <w:bCs/>
          <w:lang w:val="en-GB" w:eastAsia="en-US"/>
        </w:rPr>
        <w:t>different IEs/messages required for inter-donor coordination.</w:t>
      </w:r>
      <w:r w:rsidR="001537A8">
        <w:rPr>
          <w:lang w:val="en-GB" w:eastAsia="en-US"/>
        </w:rPr>
        <w:t xml:space="preserve"> </w:t>
      </w:r>
      <w:r w:rsidR="0032085C">
        <w:rPr>
          <w:lang w:val="en-GB" w:eastAsia="en-US"/>
        </w:rPr>
        <w:t xml:space="preserve"> </w:t>
      </w:r>
      <w:r w:rsidR="00BD4FC6">
        <w:rPr>
          <w:lang w:val="en-GB" w:eastAsia="en-US"/>
        </w:rPr>
        <w:t xml:space="preserve"> </w:t>
      </w:r>
    </w:p>
    <w:p w14:paraId="7F5B26ED" w14:textId="2596B00C" w:rsidR="00AF7E7B" w:rsidRDefault="00AF7E7B" w:rsidP="00AF7E7B">
      <w:pPr>
        <w:pStyle w:val="Heading1"/>
        <w:rPr>
          <w:lang w:eastAsia="en-US"/>
        </w:rPr>
      </w:pPr>
      <w:r w:rsidRPr="00AF7E7B">
        <w:rPr>
          <w:lang w:eastAsia="en-US"/>
        </w:rPr>
        <w:t>Revocation of Migration and Redundancy</w:t>
      </w:r>
    </w:p>
    <w:p w14:paraId="20EC7D06" w14:textId="036C29D5" w:rsidR="00AF7E7B" w:rsidRDefault="007D763B" w:rsidP="00AF7E7B">
      <w:pPr>
        <w:rPr>
          <w:lang w:val="en-GB" w:eastAsia="en-US"/>
        </w:rPr>
      </w:pPr>
      <w:r w:rsidRPr="008861D8">
        <w:rPr>
          <w:u w:val="single"/>
          <w:lang w:val="en-GB" w:eastAsia="en-US"/>
        </w:rPr>
        <w:t>For migration</w:t>
      </w:r>
      <w:r>
        <w:rPr>
          <w:lang w:val="en-GB" w:eastAsia="en-US"/>
        </w:rPr>
        <w:t>:</w:t>
      </w:r>
    </w:p>
    <w:p w14:paraId="49EC6E0E" w14:textId="23308321" w:rsidR="0024730B" w:rsidRDefault="0024730B" w:rsidP="00AF7E7B">
      <w:pPr>
        <w:rPr>
          <w:lang w:val="en-GB" w:eastAsia="en-US"/>
        </w:rPr>
      </w:pPr>
      <w:r>
        <w:rPr>
          <w:lang w:val="en-GB" w:eastAsia="en-US"/>
        </w:rPr>
        <w:t xml:space="preserve">Revocation involves </w:t>
      </w:r>
      <w:r w:rsidR="00ED2051">
        <w:rPr>
          <w:lang w:val="en-GB" w:eastAsia="en-US"/>
        </w:rPr>
        <w:t>f</w:t>
      </w:r>
      <w:r w:rsidR="00417A35">
        <w:rPr>
          <w:lang w:val="en-GB" w:eastAsia="en-US"/>
        </w:rPr>
        <w:t xml:space="preserve">lipping back the </w:t>
      </w:r>
      <w:r w:rsidR="004B5E33">
        <w:rPr>
          <w:lang w:val="en-GB" w:eastAsia="en-US"/>
        </w:rPr>
        <w:t xml:space="preserve">parent link of the </w:t>
      </w:r>
      <w:r w:rsidR="00EF1E9C">
        <w:rPr>
          <w:lang w:val="en-GB" w:eastAsia="en-US"/>
        </w:rPr>
        <w:t>boundary IAB-MT followed by flipping back the F1 transport</w:t>
      </w:r>
      <w:r w:rsidR="00411C7D">
        <w:rPr>
          <w:lang w:val="en-GB" w:eastAsia="en-US"/>
        </w:rPr>
        <w:t>.</w:t>
      </w:r>
      <w:r w:rsidR="00ED2051">
        <w:rPr>
          <w:lang w:val="en-GB" w:eastAsia="en-US"/>
        </w:rPr>
        <w:t xml:space="preserve"> </w:t>
      </w:r>
    </w:p>
    <w:p w14:paraId="1EB6C794" w14:textId="3E973581" w:rsidR="004C0208" w:rsidRDefault="005E50AD" w:rsidP="00AF7E7B">
      <w:pPr>
        <w:rPr>
          <w:lang w:val="en-GB" w:eastAsia="en-US"/>
        </w:rPr>
      </w:pPr>
      <w:r>
        <w:rPr>
          <w:lang w:val="en-GB" w:eastAsia="en-US"/>
        </w:rPr>
        <w:t xml:space="preserve">If migration of the boundary IAB-MT from CU1 to CU2 was triggered </w:t>
      </w:r>
      <w:r w:rsidR="00AE7BF4">
        <w:rPr>
          <w:lang w:val="en-GB" w:eastAsia="en-US"/>
        </w:rPr>
        <w:t>by</w:t>
      </w:r>
      <w:r>
        <w:rPr>
          <w:lang w:val="en-GB" w:eastAsia="en-US"/>
        </w:rPr>
        <w:t xml:space="preserve"> </w:t>
      </w:r>
      <w:r w:rsidR="000D2AE0">
        <w:rPr>
          <w:lang w:val="en-GB" w:eastAsia="en-US"/>
        </w:rPr>
        <w:t>link degradation</w:t>
      </w:r>
      <w:r>
        <w:rPr>
          <w:lang w:val="en-GB" w:eastAsia="en-US"/>
        </w:rPr>
        <w:t xml:space="preserve">, CU1 should not </w:t>
      </w:r>
      <w:r w:rsidR="004C0208">
        <w:rPr>
          <w:lang w:val="en-GB" w:eastAsia="en-US"/>
        </w:rPr>
        <w:t xml:space="preserve">initiate revocation </w:t>
      </w:r>
      <w:r w:rsidR="0066264C">
        <w:rPr>
          <w:lang w:val="en-GB" w:eastAsia="en-US"/>
        </w:rPr>
        <w:t xml:space="preserve">of the migration </w:t>
      </w:r>
      <w:r w:rsidR="004C0208">
        <w:rPr>
          <w:lang w:val="en-GB" w:eastAsia="en-US"/>
        </w:rPr>
        <w:t>since the boundary IAB-MT’s measurement reports go to CU2.</w:t>
      </w:r>
    </w:p>
    <w:p w14:paraId="7B86AF5A" w14:textId="184B476C" w:rsidR="006B3F07" w:rsidRDefault="008C2C67" w:rsidP="00AF7E7B">
      <w:pPr>
        <w:rPr>
          <w:lang w:val="en-GB" w:eastAsia="en-US"/>
        </w:rPr>
      </w:pPr>
      <w:r>
        <w:rPr>
          <w:lang w:val="en-GB" w:eastAsia="en-US"/>
        </w:rPr>
        <w:t xml:space="preserve">If migration of the boundary IAB-MT from CU1 to CU2 was triggered by congestion in CU1’s network, </w:t>
      </w:r>
      <w:r w:rsidR="00BE103F">
        <w:rPr>
          <w:lang w:val="en-GB" w:eastAsia="en-US"/>
        </w:rPr>
        <w:t xml:space="preserve">CU1 does not necessarily need to </w:t>
      </w:r>
      <w:r w:rsidR="00FF0C35">
        <w:rPr>
          <w:lang w:val="en-GB" w:eastAsia="en-US"/>
        </w:rPr>
        <w:t>initiate revocation of</w:t>
      </w:r>
      <w:r w:rsidR="00BE103F">
        <w:rPr>
          <w:lang w:val="en-GB" w:eastAsia="en-US"/>
        </w:rPr>
        <w:t xml:space="preserve"> </w:t>
      </w:r>
      <w:r w:rsidR="00E9458C">
        <w:rPr>
          <w:lang w:val="en-GB" w:eastAsia="en-US"/>
        </w:rPr>
        <w:t>the migration after conge</w:t>
      </w:r>
      <w:r w:rsidR="00FA75F1">
        <w:rPr>
          <w:lang w:val="en-GB" w:eastAsia="en-US"/>
        </w:rPr>
        <w:t>stion relief</w:t>
      </w:r>
      <w:r w:rsidR="00FF0C35">
        <w:rPr>
          <w:lang w:val="en-GB" w:eastAsia="en-US"/>
        </w:rPr>
        <w:t xml:space="preserve"> since </w:t>
      </w:r>
      <w:r w:rsidR="00557A08">
        <w:rPr>
          <w:lang w:val="en-GB" w:eastAsia="en-US"/>
        </w:rPr>
        <w:t xml:space="preserve">CU2 could initiate revocation via Xn HO signaling </w:t>
      </w:r>
      <w:r w:rsidR="004342C6">
        <w:rPr>
          <w:lang w:val="en-GB" w:eastAsia="en-US"/>
        </w:rPr>
        <w:t>if CU2’s network becomes congested.</w:t>
      </w:r>
    </w:p>
    <w:p w14:paraId="1A760441" w14:textId="77777777" w:rsidR="00E2684E" w:rsidRDefault="00E2684E" w:rsidP="00AF7E7B">
      <w:pPr>
        <w:rPr>
          <w:u w:val="single"/>
          <w:lang w:val="en-GB" w:eastAsia="en-US"/>
        </w:rPr>
      </w:pPr>
    </w:p>
    <w:p w14:paraId="454455BE" w14:textId="0B7173D9" w:rsidR="004342C6" w:rsidRDefault="004342C6" w:rsidP="00AF7E7B">
      <w:pPr>
        <w:rPr>
          <w:lang w:val="en-GB" w:eastAsia="en-US"/>
        </w:rPr>
      </w:pPr>
      <w:r w:rsidRPr="004342C6">
        <w:rPr>
          <w:u w:val="single"/>
          <w:lang w:val="en-GB" w:eastAsia="en-US"/>
        </w:rPr>
        <w:t>For redundancy</w:t>
      </w:r>
      <w:r>
        <w:rPr>
          <w:lang w:val="en-GB" w:eastAsia="en-US"/>
        </w:rPr>
        <w:t>:</w:t>
      </w:r>
    </w:p>
    <w:p w14:paraId="01782CAC" w14:textId="7A30BE2D" w:rsidR="004342C6" w:rsidRDefault="00411C7D" w:rsidP="00AF7E7B">
      <w:pPr>
        <w:rPr>
          <w:lang w:val="en-GB" w:eastAsia="en-US"/>
        </w:rPr>
      </w:pPr>
      <w:r>
        <w:rPr>
          <w:lang w:val="en-GB" w:eastAsia="en-US"/>
        </w:rPr>
        <w:t xml:space="preserve">Revocation involves </w:t>
      </w:r>
      <w:r w:rsidR="00E2684E">
        <w:rPr>
          <w:lang w:val="en-GB" w:eastAsia="en-US"/>
        </w:rPr>
        <w:t xml:space="preserve">flipping back </w:t>
      </w:r>
      <w:r w:rsidR="00C26073">
        <w:rPr>
          <w:lang w:val="en-GB" w:eastAsia="en-US"/>
        </w:rPr>
        <w:t>the F1 transport</w:t>
      </w:r>
      <w:r w:rsidR="00973FF3">
        <w:rPr>
          <w:lang w:val="en-GB" w:eastAsia="en-US"/>
        </w:rPr>
        <w:t xml:space="preserve">. Revocation </w:t>
      </w:r>
      <w:r w:rsidR="00375E70">
        <w:rPr>
          <w:lang w:val="en-GB" w:eastAsia="en-US"/>
        </w:rPr>
        <w:t>optionally involves releasing the</w:t>
      </w:r>
      <w:r w:rsidR="00A1176F">
        <w:rPr>
          <w:lang w:val="en-GB" w:eastAsia="en-US"/>
        </w:rPr>
        <w:t xml:space="preserve"> second parent link of the boundary IAB-MT.</w:t>
      </w:r>
    </w:p>
    <w:p w14:paraId="1027E024" w14:textId="28CF27B4" w:rsidR="003937E4" w:rsidRDefault="000D77F7" w:rsidP="00AF7E7B">
      <w:pPr>
        <w:rPr>
          <w:lang w:val="en-GB" w:eastAsia="en-US"/>
        </w:rPr>
      </w:pPr>
      <w:r>
        <w:rPr>
          <w:lang w:val="en-GB" w:eastAsia="en-US"/>
        </w:rPr>
        <w:t>The F1-terminating CU</w:t>
      </w:r>
      <w:r w:rsidR="0054599A">
        <w:rPr>
          <w:lang w:val="en-GB" w:eastAsia="en-US"/>
        </w:rPr>
        <w:t xml:space="preserve"> </w:t>
      </w:r>
      <w:r w:rsidR="00034B8D">
        <w:rPr>
          <w:lang w:val="en-GB" w:eastAsia="en-US"/>
        </w:rPr>
        <w:t xml:space="preserve">can </w:t>
      </w:r>
      <w:r w:rsidR="000F1737">
        <w:rPr>
          <w:lang w:val="en-GB" w:eastAsia="en-US"/>
        </w:rPr>
        <w:t xml:space="preserve">flip the F1 transport to </w:t>
      </w:r>
      <w:r w:rsidR="002A5A8D">
        <w:rPr>
          <w:lang w:val="en-GB" w:eastAsia="en-US"/>
        </w:rPr>
        <w:t>its topology by updating the UL TNL info using existing F1 signaling.</w:t>
      </w:r>
      <w:r w:rsidR="00293441">
        <w:rPr>
          <w:lang w:val="en-GB" w:eastAsia="en-US"/>
        </w:rPr>
        <w:t xml:space="preserve"> </w:t>
      </w:r>
      <w:r>
        <w:rPr>
          <w:lang w:val="en-GB" w:eastAsia="en-US"/>
        </w:rPr>
        <w:t>The F1-terminating CU</w:t>
      </w:r>
      <w:r w:rsidR="00293441">
        <w:rPr>
          <w:lang w:val="en-GB" w:eastAsia="en-US"/>
        </w:rPr>
        <w:t xml:space="preserve"> can further</w:t>
      </w:r>
      <w:r w:rsidR="00CE6BA0">
        <w:rPr>
          <w:lang w:val="en-GB" w:eastAsia="en-US"/>
        </w:rPr>
        <w:t xml:space="preserve"> (request to)</w:t>
      </w:r>
      <w:r w:rsidR="00293441">
        <w:rPr>
          <w:lang w:val="en-GB" w:eastAsia="en-US"/>
        </w:rPr>
        <w:t xml:space="preserve"> </w:t>
      </w:r>
      <w:r w:rsidR="00693878">
        <w:rPr>
          <w:lang w:val="en-GB" w:eastAsia="en-US"/>
        </w:rPr>
        <w:t xml:space="preserve">release the </w:t>
      </w:r>
      <w:r w:rsidR="00355B21">
        <w:rPr>
          <w:lang w:val="en-GB" w:eastAsia="en-US"/>
        </w:rPr>
        <w:t>other</w:t>
      </w:r>
      <w:r w:rsidR="00527C20">
        <w:rPr>
          <w:lang w:val="en-GB" w:eastAsia="en-US"/>
        </w:rPr>
        <w:t xml:space="preserve"> parent link </w:t>
      </w:r>
      <w:r w:rsidR="003937E4">
        <w:rPr>
          <w:lang w:val="en-GB" w:eastAsia="en-US"/>
        </w:rPr>
        <w:t>using existing Xn signaling.</w:t>
      </w:r>
    </w:p>
    <w:p w14:paraId="5E4B1E0A" w14:textId="73DA4020" w:rsidR="00DC7EF6" w:rsidRDefault="00DD596A" w:rsidP="00AF7E7B">
      <w:pPr>
        <w:rPr>
          <w:lang w:val="en-GB" w:eastAsia="en-US"/>
        </w:rPr>
      </w:pPr>
      <w:r>
        <w:rPr>
          <w:lang w:val="en-GB" w:eastAsia="en-US"/>
        </w:rPr>
        <w:t xml:space="preserve">The non-F1 terminating CU </w:t>
      </w:r>
      <w:r w:rsidR="00CE6BA0">
        <w:rPr>
          <w:lang w:val="en-GB" w:eastAsia="en-US"/>
        </w:rPr>
        <w:t xml:space="preserve">can (request to) release the </w:t>
      </w:r>
      <w:r w:rsidR="00E109FE">
        <w:rPr>
          <w:lang w:val="en-GB" w:eastAsia="en-US"/>
        </w:rPr>
        <w:t>other</w:t>
      </w:r>
      <w:r w:rsidR="00CE6BA0">
        <w:rPr>
          <w:lang w:val="en-GB" w:eastAsia="en-US"/>
        </w:rPr>
        <w:t xml:space="preserve"> parent link of the boundary IAB-MT</w:t>
      </w:r>
      <w:r w:rsidR="0040406E">
        <w:rPr>
          <w:lang w:val="en-GB" w:eastAsia="en-US"/>
        </w:rPr>
        <w:t xml:space="preserve"> using existing Xn signaling</w:t>
      </w:r>
      <w:r w:rsidR="00CE6BA0">
        <w:rPr>
          <w:lang w:val="en-GB" w:eastAsia="en-US"/>
        </w:rPr>
        <w:t xml:space="preserve">. This will force the F1-terminating CU to first </w:t>
      </w:r>
      <w:r w:rsidR="00F4713F">
        <w:rPr>
          <w:lang w:val="en-GB" w:eastAsia="en-US"/>
        </w:rPr>
        <w:t xml:space="preserve">flip </w:t>
      </w:r>
      <w:r w:rsidR="001972A9">
        <w:rPr>
          <w:lang w:val="en-GB" w:eastAsia="en-US"/>
        </w:rPr>
        <w:t xml:space="preserve">back </w:t>
      </w:r>
      <w:r w:rsidR="00F4713F">
        <w:rPr>
          <w:lang w:val="en-GB" w:eastAsia="en-US"/>
        </w:rPr>
        <w:t xml:space="preserve">the F1 transport </w:t>
      </w:r>
      <w:r w:rsidR="001972A9">
        <w:rPr>
          <w:lang w:val="en-GB" w:eastAsia="en-US"/>
        </w:rPr>
        <w:t xml:space="preserve">to the F1-terminating CU’s topology and then release </w:t>
      </w:r>
      <w:r w:rsidR="00D525F6">
        <w:rPr>
          <w:lang w:val="en-GB" w:eastAsia="en-US"/>
        </w:rPr>
        <w:t xml:space="preserve">(or acknowledge </w:t>
      </w:r>
      <w:r w:rsidR="00FC32C2">
        <w:rPr>
          <w:lang w:val="en-GB" w:eastAsia="en-US"/>
        </w:rPr>
        <w:t xml:space="preserve">the </w:t>
      </w:r>
      <w:r w:rsidR="00D863B6">
        <w:rPr>
          <w:lang w:val="en-GB" w:eastAsia="en-US"/>
        </w:rPr>
        <w:t>request to</w:t>
      </w:r>
      <w:r w:rsidR="003C4415">
        <w:rPr>
          <w:lang w:val="en-GB" w:eastAsia="en-US"/>
        </w:rPr>
        <w:t xml:space="preserve"> release</w:t>
      </w:r>
      <w:r w:rsidR="00FC32C2">
        <w:rPr>
          <w:lang w:val="en-GB" w:eastAsia="en-US"/>
        </w:rPr>
        <w:t xml:space="preserve">) </w:t>
      </w:r>
      <w:r w:rsidR="001972A9">
        <w:rPr>
          <w:lang w:val="en-GB" w:eastAsia="en-US"/>
        </w:rPr>
        <w:t xml:space="preserve">the </w:t>
      </w:r>
      <w:r w:rsidR="00115450">
        <w:rPr>
          <w:lang w:val="en-GB" w:eastAsia="en-US"/>
        </w:rPr>
        <w:t>other</w:t>
      </w:r>
      <w:r w:rsidR="001972A9">
        <w:rPr>
          <w:lang w:val="en-GB" w:eastAsia="en-US"/>
        </w:rPr>
        <w:t xml:space="preserve"> parent link.</w:t>
      </w:r>
    </w:p>
    <w:p w14:paraId="185DE331" w14:textId="77777777" w:rsidR="005E161A" w:rsidRPr="005E161A" w:rsidRDefault="005E161A" w:rsidP="00AF7E7B">
      <w:pPr>
        <w:rPr>
          <w:rFonts w:eastAsia="Times New Roman" w:cs="Arial"/>
          <w:lang w:eastAsia="en-US"/>
        </w:rPr>
      </w:pPr>
    </w:p>
    <w:p w14:paraId="1EBAAAF0" w14:textId="36BED6F9" w:rsidR="002A5A8D" w:rsidRDefault="00A548FF" w:rsidP="00AF7E7B">
      <w:pPr>
        <w:rPr>
          <w:lang w:val="en-GB" w:eastAsia="en-US"/>
        </w:rPr>
      </w:pPr>
      <w:r>
        <w:rPr>
          <w:rFonts w:eastAsia="Times New Roman" w:cs="Arial"/>
          <w:b/>
          <w:bCs/>
          <w:lang w:eastAsia="en-US"/>
        </w:rPr>
        <w:t xml:space="preserve">Proposal 7: </w:t>
      </w:r>
      <w:r w:rsidR="007D2A48">
        <w:rPr>
          <w:rFonts w:eastAsia="Times New Roman" w:cs="Arial"/>
          <w:b/>
          <w:bCs/>
          <w:lang w:eastAsia="en-US"/>
        </w:rPr>
        <w:t>No enhancement is needed to support revocation of migration or redundancy.</w:t>
      </w:r>
    </w:p>
    <w:p w14:paraId="15518DDD" w14:textId="7B134459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Conclusion</w:t>
      </w:r>
    </w:p>
    <w:p w14:paraId="53646B47" w14:textId="4845A1AE" w:rsidR="002204DE" w:rsidRPr="00E60055" w:rsidRDefault="004B46F3" w:rsidP="002204DE">
      <w:pPr>
        <w:jc w:val="left"/>
        <w:rPr>
          <w:rFonts w:cs="Arial"/>
        </w:rPr>
      </w:pPr>
      <w:r>
        <w:rPr>
          <w:rFonts w:eastAsia="Times New Roman" w:cs="Arial"/>
          <w:lang w:eastAsia="en-US"/>
        </w:rPr>
        <w:t>This paper addressed remaining aspects for IP address assignment during inter-donor migration and discussed the new Xn procedure to enable traffic offloading to the other topology. This paper also discussed revocation of inter-donor migration and redundancy.</w:t>
      </w:r>
      <w:r w:rsidR="004120B1">
        <w:rPr>
          <w:rFonts w:eastAsia="Times New Roman" w:cs="Arial"/>
          <w:lang w:eastAsia="en-US"/>
        </w:rPr>
        <w:t xml:space="preserve"> </w:t>
      </w:r>
      <w:r w:rsidR="0008107F">
        <w:rPr>
          <w:rFonts w:eastAsia="Times New Roman" w:cs="Arial"/>
          <w:lang w:eastAsia="en-US"/>
        </w:rPr>
        <w:t>The following pro</w:t>
      </w:r>
      <w:r w:rsidR="00C53039">
        <w:rPr>
          <w:rFonts w:eastAsia="Times New Roman" w:cs="Arial"/>
          <w:lang w:eastAsia="en-US"/>
        </w:rPr>
        <w:t>posals have been made:</w:t>
      </w:r>
    </w:p>
    <w:p w14:paraId="07DC4B0A" w14:textId="59D98D9C" w:rsidR="00A1356E" w:rsidRDefault="00A1356E" w:rsidP="0070650A"/>
    <w:p w14:paraId="399764FE" w14:textId="42FC9F18" w:rsidR="005405D5" w:rsidRDefault="005405D5" w:rsidP="005405D5">
      <w:r w:rsidRPr="0057517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1</w:t>
      </w:r>
      <w:r w:rsidRPr="00575178">
        <w:rPr>
          <w:rFonts w:eastAsia="Times New Roman" w:cs="Arial"/>
          <w:b/>
          <w:bCs/>
          <w:lang w:eastAsia="en-US"/>
        </w:rPr>
        <w:t>:</w:t>
      </w:r>
      <w:r>
        <w:rPr>
          <w:rFonts w:eastAsia="Times New Roman" w:cs="Arial"/>
          <w:b/>
          <w:bCs/>
          <w:lang w:eastAsia="en-US"/>
        </w:rPr>
        <w:t xml:space="preserve"> For IP address assignment, the source CU provides the target CU with indices of old IP addresses </w:t>
      </w:r>
      <w:r w:rsidR="003F4C2B">
        <w:rPr>
          <w:rFonts w:eastAsia="Times New Roman" w:cs="Arial"/>
          <w:b/>
          <w:bCs/>
          <w:lang w:eastAsia="en-US"/>
        </w:rPr>
        <w:t>in</w:t>
      </w:r>
      <w:r>
        <w:rPr>
          <w:rFonts w:eastAsia="Times New Roman" w:cs="Arial"/>
          <w:b/>
          <w:bCs/>
          <w:lang w:eastAsia="en-US"/>
        </w:rPr>
        <w:t xml:space="preserve"> the request of replacement IP addresses for the boundary node.</w:t>
      </w:r>
    </w:p>
    <w:p w14:paraId="000A282A" w14:textId="77777777" w:rsidR="005405D5" w:rsidRDefault="005405D5" w:rsidP="005405D5">
      <w:r w:rsidRPr="0057517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2: No enhancement is needed for reporting of F1-C/non-F1/all-traffic IP addresses by the boundary node to the source CU.</w:t>
      </w:r>
    </w:p>
    <w:p w14:paraId="20B38191" w14:textId="77777777" w:rsidR="005405D5" w:rsidRDefault="005405D5" w:rsidP="005405D5">
      <w:r w:rsidRPr="00575178">
        <w:rPr>
          <w:rFonts w:eastAsia="Times New Roman" w:cs="Arial"/>
          <w:b/>
          <w:bCs/>
          <w:lang w:eastAsia="en-US"/>
        </w:rPr>
        <w:t>Proposal</w:t>
      </w:r>
      <w:r>
        <w:rPr>
          <w:rFonts w:eastAsia="Times New Roman" w:cs="Arial"/>
          <w:b/>
          <w:bCs/>
          <w:lang w:eastAsia="en-US"/>
        </w:rPr>
        <w:t xml:space="preserve"> 3: No enhancement is needed for setting the IPv6 FL in DL IKE/SCTP-INIT traffic by the source CU.</w:t>
      </w:r>
    </w:p>
    <w:p w14:paraId="217E54E5" w14:textId="47A941CB" w:rsidR="005405D5" w:rsidRDefault="005405D5" w:rsidP="005405D5">
      <w:r>
        <w:rPr>
          <w:rFonts w:eastAsia="Times New Roman" w:cs="Arial"/>
          <w:b/>
          <w:bCs/>
          <w:lang w:eastAsia="en-US"/>
        </w:rPr>
        <w:t xml:space="preserve">Proposal 4: The new Xn procedure to request boundary/descendant traffic offloading </w:t>
      </w:r>
      <w:r w:rsidRPr="0036519B">
        <w:rPr>
          <w:rFonts w:eastAsia="Times New Roman" w:cs="Arial"/>
          <w:b/>
          <w:bCs/>
          <w:lang w:eastAsia="en-US"/>
        </w:rPr>
        <w:t>shal</w:t>
      </w:r>
      <w:r>
        <w:rPr>
          <w:rFonts w:eastAsia="Times New Roman" w:cs="Arial"/>
          <w:b/>
          <w:bCs/>
          <w:lang w:eastAsia="en-US"/>
        </w:rPr>
        <w:t xml:space="preserve">l not precede </w:t>
      </w:r>
      <w:r w:rsidR="00E404F2">
        <w:rPr>
          <w:rFonts w:eastAsia="Times New Roman" w:cs="Arial"/>
          <w:b/>
          <w:bCs/>
          <w:lang w:eastAsia="en-US"/>
        </w:rPr>
        <w:t xml:space="preserve">the </w:t>
      </w:r>
      <w:r>
        <w:rPr>
          <w:rFonts w:eastAsia="Times New Roman" w:cs="Arial"/>
          <w:b/>
          <w:bCs/>
          <w:lang w:eastAsia="en-US"/>
        </w:rPr>
        <w:t xml:space="preserve">Xn HO preparation </w:t>
      </w:r>
      <w:r w:rsidR="00E404F2">
        <w:rPr>
          <w:rFonts w:eastAsia="Times New Roman" w:cs="Arial"/>
          <w:b/>
          <w:bCs/>
          <w:lang w:eastAsia="en-US"/>
        </w:rPr>
        <w:t>of</w:t>
      </w:r>
      <w:r>
        <w:rPr>
          <w:rFonts w:eastAsia="Times New Roman" w:cs="Arial"/>
          <w:b/>
          <w:bCs/>
          <w:lang w:eastAsia="en-US"/>
        </w:rPr>
        <w:t xml:space="preserve"> the boundary IAB-MT.</w:t>
      </w:r>
    </w:p>
    <w:p w14:paraId="068BA5AB" w14:textId="77777777" w:rsidR="005405D5" w:rsidRDefault="005405D5" w:rsidP="005405D5">
      <w:r>
        <w:rPr>
          <w:rFonts w:eastAsia="Times New Roman" w:cs="Arial"/>
          <w:b/>
          <w:bCs/>
          <w:lang w:eastAsia="en-US"/>
        </w:rPr>
        <w:t>Proposal 5a: The new Xn procedure to request boundary/descendant traffic offloading must identify the boundary node at which traffic terminates or through which traffic is routed.</w:t>
      </w:r>
    </w:p>
    <w:p w14:paraId="365F47BF" w14:textId="77777777" w:rsidR="005405D5" w:rsidRDefault="005405D5" w:rsidP="005405D5">
      <w:r>
        <w:rPr>
          <w:rFonts w:eastAsia="Times New Roman" w:cs="Arial"/>
          <w:b/>
          <w:bCs/>
          <w:lang w:eastAsia="en-US"/>
        </w:rPr>
        <w:t>Proposal 5b: RAN3 to decide whether the NCGI of the boundary IAB-MT’s target serving cell or the XnAP IDs allocated during the boundary IAB-MT’s HO preparation are included in the new Xn procedure for boundary/descendant-traffic offloading.</w:t>
      </w:r>
    </w:p>
    <w:p w14:paraId="1EFABD6A" w14:textId="5890FCAE" w:rsidR="005405D5" w:rsidRPr="005405D5" w:rsidRDefault="005405D5" w:rsidP="005405D5">
      <w:r>
        <w:rPr>
          <w:rFonts w:eastAsia="Times New Roman" w:cs="Arial"/>
          <w:b/>
          <w:bCs/>
          <w:lang w:eastAsia="en-US"/>
        </w:rPr>
        <w:t xml:space="preserve">Proposal 6: RAN3 to develop consistent stage-3 design for the </w:t>
      </w:r>
      <w:r w:rsidRPr="00462B81">
        <w:rPr>
          <w:rFonts w:eastAsia="Times New Roman" w:cs="Arial"/>
          <w:b/>
          <w:bCs/>
          <w:lang w:val="en-GB" w:eastAsia="en-US"/>
        </w:rPr>
        <w:t>different IEs/messages required for inter-donor coordination.</w:t>
      </w:r>
    </w:p>
    <w:p w14:paraId="5E638FF5" w14:textId="7A30FAA2" w:rsidR="00CC6A55" w:rsidRDefault="005405D5" w:rsidP="0070650A">
      <w:r>
        <w:rPr>
          <w:rFonts w:eastAsia="Times New Roman" w:cs="Arial"/>
          <w:b/>
          <w:bCs/>
          <w:lang w:eastAsia="en-US"/>
        </w:rPr>
        <w:t>Proposal 7: No enhancement is needed to support revocation of migration or redundancy.</w:t>
      </w:r>
    </w:p>
    <w:p w14:paraId="6942E553" w14:textId="3D1466BD" w:rsidR="00A1356E" w:rsidRDefault="00A1356E" w:rsidP="00A1356E">
      <w:pPr>
        <w:pStyle w:val="Heading1"/>
        <w:rPr>
          <w:rFonts w:eastAsia="SimSun"/>
          <w:lang w:val="en-US"/>
        </w:rPr>
      </w:pPr>
      <w:r>
        <w:rPr>
          <w:rFonts w:eastAsia="SimSun"/>
          <w:lang w:val="en-US"/>
        </w:rPr>
        <w:t>References</w:t>
      </w:r>
    </w:p>
    <w:p w14:paraId="5B380C84" w14:textId="3E20C387" w:rsidR="006E7A80" w:rsidRDefault="00A571C7" w:rsidP="004B2E4A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120"/>
        <w:ind w:left="0" w:firstLine="0"/>
      </w:pPr>
      <w:r w:rsidRPr="004B2E4A">
        <w:rPr>
          <w:rFonts w:ascii="Times New Roman" w:hAnsi="Times New Roman"/>
          <w:sz w:val="20"/>
          <w:szCs w:val="20"/>
        </w:rPr>
        <w:t>Chairman report, 3GPP RAN TSG WG3 Meeting #114e, Electronic Meeting, November 1 – 11, 2021</w:t>
      </w:r>
      <w:bookmarkEnd w:id="0"/>
      <w:bookmarkEnd w:id="1"/>
    </w:p>
    <w:p w14:paraId="36BEA1FC" w14:textId="77777777" w:rsidR="00180F0E" w:rsidRPr="006915EE" w:rsidRDefault="00180F0E" w:rsidP="004C6729">
      <w:pPr>
        <w:pStyle w:val="ListParagraph"/>
        <w:widowControl w:val="0"/>
        <w:autoSpaceDE w:val="0"/>
        <w:autoSpaceDN w:val="0"/>
        <w:adjustRightInd w:val="0"/>
        <w:spacing w:line="360" w:lineRule="auto"/>
        <w:ind w:left="0"/>
        <w:rPr>
          <w:rFonts w:ascii="Arial" w:hAnsi="Arial" w:cs="Arial"/>
          <w:sz w:val="20"/>
          <w:lang w:val="en-US" w:eastAsia="zh-CN"/>
        </w:rPr>
      </w:pPr>
    </w:p>
    <w:sectPr w:rsidR="00180F0E" w:rsidRPr="006915EE" w:rsidSect="0085683C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4D71E" w14:textId="77777777" w:rsidR="001A763F" w:rsidRDefault="001A763F" w:rsidP="00796430">
      <w:r>
        <w:separator/>
      </w:r>
    </w:p>
  </w:endnote>
  <w:endnote w:type="continuationSeparator" w:id="0">
    <w:p w14:paraId="6A1F4BA9" w14:textId="77777777" w:rsidR="001A763F" w:rsidRDefault="001A763F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Dotum">
    <w:altName w:val="Dotu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F" w14:textId="77777777" w:rsidR="006A21E1" w:rsidRDefault="006A21E1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740BAD" w14:textId="77777777" w:rsidR="001A763F" w:rsidRDefault="001A763F" w:rsidP="00796430">
      <w:r>
        <w:separator/>
      </w:r>
    </w:p>
  </w:footnote>
  <w:footnote w:type="continuationSeparator" w:id="0">
    <w:p w14:paraId="487EC06D" w14:textId="77777777" w:rsidR="001A763F" w:rsidRDefault="001A763F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6920E" w14:textId="77777777" w:rsidR="006A21E1" w:rsidRDefault="006A21E1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FE821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29FA1B0E"/>
    <w:multiLevelType w:val="hybridMultilevel"/>
    <w:tmpl w:val="929CEB10"/>
    <w:lvl w:ilvl="0" w:tplc="317E31E6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10B38FD"/>
    <w:multiLevelType w:val="hybridMultilevel"/>
    <w:tmpl w:val="10B2BFC0"/>
    <w:lvl w:ilvl="0" w:tplc="7F348FB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686D1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AEF6BF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98A7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DACBC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D28843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A8017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9926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D52CAC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7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8" w15:restartNumberingAfterBreak="0">
    <w:nsid w:val="48B0453A"/>
    <w:multiLevelType w:val="multilevel"/>
    <w:tmpl w:val="281E86BE"/>
    <w:numStyleLink w:val="Recommendation"/>
  </w:abstractNum>
  <w:abstractNum w:abstractNumId="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11DA3238"/>
    <w:name w:val="Recommend3"/>
    <w:lvl w:ilvl="0" w:tplc="1EC0F66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D1AFD6A" w:tentative="1">
      <w:start w:val="1"/>
      <w:numFmt w:val="lowerLetter"/>
      <w:lvlText w:val="%2."/>
      <w:lvlJc w:val="left"/>
      <w:pPr>
        <w:ind w:left="1440" w:hanging="360"/>
      </w:pPr>
    </w:lvl>
    <w:lvl w:ilvl="2" w:tplc="55B0B3A2" w:tentative="1">
      <w:start w:val="1"/>
      <w:numFmt w:val="lowerRoman"/>
      <w:lvlText w:val="%3."/>
      <w:lvlJc w:val="right"/>
      <w:pPr>
        <w:ind w:left="2160" w:hanging="180"/>
      </w:pPr>
    </w:lvl>
    <w:lvl w:ilvl="3" w:tplc="F4309332" w:tentative="1">
      <w:start w:val="1"/>
      <w:numFmt w:val="decimal"/>
      <w:lvlText w:val="%4."/>
      <w:lvlJc w:val="left"/>
      <w:pPr>
        <w:ind w:left="2880" w:hanging="360"/>
      </w:pPr>
    </w:lvl>
    <w:lvl w:ilvl="4" w:tplc="6ADAA794" w:tentative="1">
      <w:start w:val="1"/>
      <w:numFmt w:val="lowerLetter"/>
      <w:lvlText w:val="%5."/>
      <w:lvlJc w:val="left"/>
      <w:pPr>
        <w:ind w:left="3600" w:hanging="360"/>
      </w:pPr>
    </w:lvl>
    <w:lvl w:ilvl="5" w:tplc="6436E45E" w:tentative="1">
      <w:start w:val="1"/>
      <w:numFmt w:val="lowerRoman"/>
      <w:lvlText w:val="%6."/>
      <w:lvlJc w:val="right"/>
      <w:pPr>
        <w:ind w:left="4320" w:hanging="180"/>
      </w:pPr>
    </w:lvl>
    <w:lvl w:ilvl="6" w:tplc="AD74C544" w:tentative="1">
      <w:start w:val="1"/>
      <w:numFmt w:val="decimal"/>
      <w:lvlText w:val="%7."/>
      <w:lvlJc w:val="left"/>
      <w:pPr>
        <w:ind w:left="5040" w:hanging="360"/>
      </w:pPr>
    </w:lvl>
    <w:lvl w:ilvl="7" w:tplc="5E1CD996" w:tentative="1">
      <w:start w:val="1"/>
      <w:numFmt w:val="lowerLetter"/>
      <w:lvlText w:val="%8."/>
      <w:lvlJc w:val="left"/>
      <w:pPr>
        <w:ind w:left="5760" w:hanging="360"/>
      </w:pPr>
    </w:lvl>
    <w:lvl w:ilvl="8" w:tplc="EFD67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7F52A81"/>
    <w:multiLevelType w:val="hybridMultilevel"/>
    <w:tmpl w:val="A016EECC"/>
    <w:lvl w:ilvl="0" w:tplc="8C2CED88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A9AF1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BBB6AF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4168D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664A9FA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EC4E35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D92D9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27052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9DE4A2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62407D6E"/>
    <w:multiLevelType w:val="hybridMultilevel"/>
    <w:tmpl w:val="73F4B6B6"/>
    <w:lvl w:ilvl="0" w:tplc="1666AC74">
      <w:start w:val="5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4"/>
  </w:num>
  <w:num w:numId="5">
    <w:abstractNumId w:val="12"/>
  </w:num>
  <w:num w:numId="6">
    <w:abstractNumId w:val="5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</w:num>
  <w:num w:numId="10">
    <w:abstractNumId w:val="1"/>
  </w:num>
  <w:num w:numId="11">
    <w:abstractNumId w:val="8"/>
  </w:num>
  <w:num w:numId="12">
    <w:abstractNumId w:val="1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3"/>
  </w:num>
  <w:num w:numId="15">
    <w:abstractNumId w:val="6"/>
  </w:num>
  <w:num w:numId="16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9FF"/>
    <w:rsid w:val="0000041C"/>
    <w:rsid w:val="00000EF1"/>
    <w:rsid w:val="00001147"/>
    <w:rsid w:val="00001224"/>
    <w:rsid w:val="000014D4"/>
    <w:rsid w:val="00001832"/>
    <w:rsid w:val="00001B2E"/>
    <w:rsid w:val="00002368"/>
    <w:rsid w:val="000023A4"/>
    <w:rsid w:val="00002671"/>
    <w:rsid w:val="00002776"/>
    <w:rsid w:val="00002F8A"/>
    <w:rsid w:val="0000319E"/>
    <w:rsid w:val="00003313"/>
    <w:rsid w:val="0000345D"/>
    <w:rsid w:val="00003596"/>
    <w:rsid w:val="00003B22"/>
    <w:rsid w:val="00003DBE"/>
    <w:rsid w:val="00004096"/>
    <w:rsid w:val="00004173"/>
    <w:rsid w:val="0000477C"/>
    <w:rsid w:val="000048B3"/>
    <w:rsid w:val="00004E23"/>
    <w:rsid w:val="0000509D"/>
    <w:rsid w:val="000052A2"/>
    <w:rsid w:val="0000554E"/>
    <w:rsid w:val="00005E7A"/>
    <w:rsid w:val="00005FE7"/>
    <w:rsid w:val="0000601A"/>
    <w:rsid w:val="0000618D"/>
    <w:rsid w:val="000064CC"/>
    <w:rsid w:val="000065B4"/>
    <w:rsid w:val="000068B8"/>
    <w:rsid w:val="000068D8"/>
    <w:rsid w:val="000069FB"/>
    <w:rsid w:val="00006B02"/>
    <w:rsid w:val="00006BA1"/>
    <w:rsid w:val="00006E13"/>
    <w:rsid w:val="0000711C"/>
    <w:rsid w:val="000077FF"/>
    <w:rsid w:val="0000781C"/>
    <w:rsid w:val="000079FF"/>
    <w:rsid w:val="00007AEF"/>
    <w:rsid w:val="00007DA8"/>
    <w:rsid w:val="00007DC3"/>
    <w:rsid w:val="00010339"/>
    <w:rsid w:val="00010408"/>
    <w:rsid w:val="00010968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ABC"/>
    <w:rsid w:val="00012B06"/>
    <w:rsid w:val="00012D23"/>
    <w:rsid w:val="00012F38"/>
    <w:rsid w:val="00013173"/>
    <w:rsid w:val="000134B6"/>
    <w:rsid w:val="0001356C"/>
    <w:rsid w:val="000137D3"/>
    <w:rsid w:val="00013804"/>
    <w:rsid w:val="00013A09"/>
    <w:rsid w:val="00013F1B"/>
    <w:rsid w:val="000143B7"/>
    <w:rsid w:val="000149C6"/>
    <w:rsid w:val="00014B7D"/>
    <w:rsid w:val="00014BAD"/>
    <w:rsid w:val="00014C5C"/>
    <w:rsid w:val="00014CCD"/>
    <w:rsid w:val="00014FE3"/>
    <w:rsid w:val="000151DC"/>
    <w:rsid w:val="00015636"/>
    <w:rsid w:val="00015C97"/>
    <w:rsid w:val="00015D15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2010C"/>
    <w:rsid w:val="000203F9"/>
    <w:rsid w:val="00020432"/>
    <w:rsid w:val="000204B9"/>
    <w:rsid w:val="0002064B"/>
    <w:rsid w:val="000207F5"/>
    <w:rsid w:val="00020B28"/>
    <w:rsid w:val="00020D94"/>
    <w:rsid w:val="00021259"/>
    <w:rsid w:val="00021568"/>
    <w:rsid w:val="00021648"/>
    <w:rsid w:val="0002193A"/>
    <w:rsid w:val="00021B43"/>
    <w:rsid w:val="00021C86"/>
    <w:rsid w:val="00022998"/>
    <w:rsid w:val="00022CA7"/>
    <w:rsid w:val="00022D10"/>
    <w:rsid w:val="00022EAC"/>
    <w:rsid w:val="000230BE"/>
    <w:rsid w:val="00023362"/>
    <w:rsid w:val="0002362F"/>
    <w:rsid w:val="000236FB"/>
    <w:rsid w:val="00024283"/>
    <w:rsid w:val="000242DC"/>
    <w:rsid w:val="00024B8C"/>
    <w:rsid w:val="00024F9D"/>
    <w:rsid w:val="000250CD"/>
    <w:rsid w:val="00025807"/>
    <w:rsid w:val="000258E5"/>
    <w:rsid w:val="00025A7C"/>
    <w:rsid w:val="00026069"/>
    <w:rsid w:val="000260DB"/>
    <w:rsid w:val="00026C4A"/>
    <w:rsid w:val="00026D04"/>
    <w:rsid w:val="00026D42"/>
    <w:rsid w:val="00026E70"/>
    <w:rsid w:val="0002769F"/>
    <w:rsid w:val="00027B0E"/>
    <w:rsid w:val="00027CE3"/>
    <w:rsid w:val="00027FFC"/>
    <w:rsid w:val="000303D4"/>
    <w:rsid w:val="00030417"/>
    <w:rsid w:val="00030E5A"/>
    <w:rsid w:val="00031195"/>
    <w:rsid w:val="000315DE"/>
    <w:rsid w:val="00031817"/>
    <w:rsid w:val="00031B95"/>
    <w:rsid w:val="00031BB4"/>
    <w:rsid w:val="00031C6F"/>
    <w:rsid w:val="00031E6D"/>
    <w:rsid w:val="00031FB7"/>
    <w:rsid w:val="000328D4"/>
    <w:rsid w:val="00032952"/>
    <w:rsid w:val="000329DE"/>
    <w:rsid w:val="000334C6"/>
    <w:rsid w:val="000335D4"/>
    <w:rsid w:val="00033B45"/>
    <w:rsid w:val="00033D38"/>
    <w:rsid w:val="00034131"/>
    <w:rsid w:val="000341B4"/>
    <w:rsid w:val="000342DC"/>
    <w:rsid w:val="000345C2"/>
    <w:rsid w:val="00034B8D"/>
    <w:rsid w:val="00034D49"/>
    <w:rsid w:val="00035017"/>
    <w:rsid w:val="000352D9"/>
    <w:rsid w:val="000356AA"/>
    <w:rsid w:val="0003579C"/>
    <w:rsid w:val="000357F7"/>
    <w:rsid w:val="00035FB3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BBA"/>
    <w:rsid w:val="00037E62"/>
    <w:rsid w:val="00037FD7"/>
    <w:rsid w:val="000400B7"/>
    <w:rsid w:val="000404CE"/>
    <w:rsid w:val="000405E7"/>
    <w:rsid w:val="00040856"/>
    <w:rsid w:val="00040AD0"/>
    <w:rsid w:val="00040B26"/>
    <w:rsid w:val="0004106D"/>
    <w:rsid w:val="00041205"/>
    <w:rsid w:val="000414D7"/>
    <w:rsid w:val="00041578"/>
    <w:rsid w:val="00041848"/>
    <w:rsid w:val="00041997"/>
    <w:rsid w:val="000420F7"/>
    <w:rsid w:val="000424D0"/>
    <w:rsid w:val="00042989"/>
    <w:rsid w:val="00042C1B"/>
    <w:rsid w:val="00042C36"/>
    <w:rsid w:val="00042FB6"/>
    <w:rsid w:val="00042FB9"/>
    <w:rsid w:val="00043526"/>
    <w:rsid w:val="000437B0"/>
    <w:rsid w:val="00043919"/>
    <w:rsid w:val="00044039"/>
    <w:rsid w:val="00044CA1"/>
    <w:rsid w:val="000452D4"/>
    <w:rsid w:val="00045476"/>
    <w:rsid w:val="0004576B"/>
    <w:rsid w:val="00046267"/>
    <w:rsid w:val="00046556"/>
    <w:rsid w:val="000465E3"/>
    <w:rsid w:val="00046783"/>
    <w:rsid w:val="00046C0F"/>
    <w:rsid w:val="00047006"/>
    <w:rsid w:val="0004764B"/>
    <w:rsid w:val="000479DD"/>
    <w:rsid w:val="00047D40"/>
    <w:rsid w:val="00047D4A"/>
    <w:rsid w:val="00047D4C"/>
    <w:rsid w:val="00050079"/>
    <w:rsid w:val="00050406"/>
    <w:rsid w:val="00050876"/>
    <w:rsid w:val="00050943"/>
    <w:rsid w:val="00050AD9"/>
    <w:rsid w:val="00051541"/>
    <w:rsid w:val="00051C6F"/>
    <w:rsid w:val="00051CE9"/>
    <w:rsid w:val="00051D5B"/>
    <w:rsid w:val="0005279E"/>
    <w:rsid w:val="000528B0"/>
    <w:rsid w:val="00052D6F"/>
    <w:rsid w:val="00052DE5"/>
    <w:rsid w:val="00053002"/>
    <w:rsid w:val="000531D3"/>
    <w:rsid w:val="00053438"/>
    <w:rsid w:val="00053FA3"/>
    <w:rsid w:val="000541BE"/>
    <w:rsid w:val="00054303"/>
    <w:rsid w:val="0005468E"/>
    <w:rsid w:val="000546E3"/>
    <w:rsid w:val="000548A5"/>
    <w:rsid w:val="00054C06"/>
    <w:rsid w:val="00054E21"/>
    <w:rsid w:val="00054E27"/>
    <w:rsid w:val="00055152"/>
    <w:rsid w:val="00055232"/>
    <w:rsid w:val="000560CE"/>
    <w:rsid w:val="000560D1"/>
    <w:rsid w:val="00056218"/>
    <w:rsid w:val="00056705"/>
    <w:rsid w:val="000569F9"/>
    <w:rsid w:val="00056A15"/>
    <w:rsid w:val="00056A3D"/>
    <w:rsid w:val="00056C68"/>
    <w:rsid w:val="00057142"/>
    <w:rsid w:val="000572C2"/>
    <w:rsid w:val="000579B5"/>
    <w:rsid w:val="00057B2B"/>
    <w:rsid w:val="00060160"/>
    <w:rsid w:val="000605C3"/>
    <w:rsid w:val="00060740"/>
    <w:rsid w:val="00060AF2"/>
    <w:rsid w:val="00060C26"/>
    <w:rsid w:val="00060F21"/>
    <w:rsid w:val="000612DC"/>
    <w:rsid w:val="0006130E"/>
    <w:rsid w:val="00061469"/>
    <w:rsid w:val="0006174C"/>
    <w:rsid w:val="00061814"/>
    <w:rsid w:val="00061A91"/>
    <w:rsid w:val="00061D59"/>
    <w:rsid w:val="0006218B"/>
    <w:rsid w:val="00062190"/>
    <w:rsid w:val="0006261A"/>
    <w:rsid w:val="00062862"/>
    <w:rsid w:val="000629F9"/>
    <w:rsid w:val="00062B1D"/>
    <w:rsid w:val="00062F6C"/>
    <w:rsid w:val="000636FC"/>
    <w:rsid w:val="0006372F"/>
    <w:rsid w:val="00063C66"/>
    <w:rsid w:val="00063D90"/>
    <w:rsid w:val="00063F6D"/>
    <w:rsid w:val="00064049"/>
    <w:rsid w:val="000647FB"/>
    <w:rsid w:val="000649FC"/>
    <w:rsid w:val="00064A1D"/>
    <w:rsid w:val="00064FB1"/>
    <w:rsid w:val="00065049"/>
    <w:rsid w:val="0006541E"/>
    <w:rsid w:val="00065545"/>
    <w:rsid w:val="0006568A"/>
    <w:rsid w:val="00065E51"/>
    <w:rsid w:val="000662C1"/>
    <w:rsid w:val="000664E3"/>
    <w:rsid w:val="000665FA"/>
    <w:rsid w:val="000666A2"/>
    <w:rsid w:val="000669A5"/>
    <w:rsid w:val="00066B64"/>
    <w:rsid w:val="00066CA5"/>
    <w:rsid w:val="00066D59"/>
    <w:rsid w:val="00066FBA"/>
    <w:rsid w:val="000672BC"/>
    <w:rsid w:val="00067404"/>
    <w:rsid w:val="00067454"/>
    <w:rsid w:val="000674E8"/>
    <w:rsid w:val="00067801"/>
    <w:rsid w:val="00067863"/>
    <w:rsid w:val="00067A99"/>
    <w:rsid w:val="00070085"/>
    <w:rsid w:val="00070120"/>
    <w:rsid w:val="000703EA"/>
    <w:rsid w:val="00070775"/>
    <w:rsid w:val="00070B64"/>
    <w:rsid w:val="00070CFB"/>
    <w:rsid w:val="00070F9E"/>
    <w:rsid w:val="00070FC3"/>
    <w:rsid w:val="00071034"/>
    <w:rsid w:val="00071907"/>
    <w:rsid w:val="00071A3B"/>
    <w:rsid w:val="00071B34"/>
    <w:rsid w:val="00071DC6"/>
    <w:rsid w:val="0007216C"/>
    <w:rsid w:val="000721AD"/>
    <w:rsid w:val="000725A6"/>
    <w:rsid w:val="0007280E"/>
    <w:rsid w:val="00072D09"/>
    <w:rsid w:val="00072DFB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AE3"/>
    <w:rsid w:val="00074D19"/>
    <w:rsid w:val="00074D86"/>
    <w:rsid w:val="0007540D"/>
    <w:rsid w:val="00075659"/>
    <w:rsid w:val="000757F0"/>
    <w:rsid w:val="00075AA5"/>
    <w:rsid w:val="00075CFB"/>
    <w:rsid w:val="00076A9A"/>
    <w:rsid w:val="0007709E"/>
    <w:rsid w:val="00077386"/>
    <w:rsid w:val="00077477"/>
    <w:rsid w:val="00077D6D"/>
    <w:rsid w:val="00077F0D"/>
    <w:rsid w:val="000800C1"/>
    <w:rsid w:val="000800F2"/>
    <w:rsid w:val="00080387"/>
    <w:rsid w:val="000805FD"/>
    <w:rsid w:val="00080794"/>
    <w:rsid w:val="00080CD5"/>
    <w:rsid w:val="00080FD1"/>
    <w:rsid w:val="0008107F"/>
    <w:rsid w:val="000813A2"/>
    <w:rsid w:val="00081455"/>
    <w:rsid w:val="00081B84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A8E"/>
    <w:rsid w:val="00083B89"/>
    <w:rsid w:val="00083CF7"/>
    <w:rsid w:val="00084397"/>
    <w:rsid w:val="000848F5"/>
    <w:rsid w:val="00084BA0"/>
    <w:rsid w:val="00084C00"/>
    <w:rsid w:val="00084FF0"/>
    <w:rsid w:val="00085122"/>
    <w:rsid w:val="0008527C"/>
    <w:rsid w:val="00085940"/>
    <w:rsid w:val="00085A0C"/>
    <w:rsid w:val="00085F69"/>
    <w:rsid w:val="000863C6"/>
    <w:rsid w:val="000867F7"/>
    <w:rsid w:val="00086930"/>
    <w:rsid w:val="000871A3"/>
    <w:rsid w:val="00087791"/>
    <w:rsid w:val="000877C1"/>
    <w:rsid w:val="00087912"/>
    <w:rsid w:val="00087C04"/>
    <w:rsid w:val="00087CAB"/>
    <w:rsid w:val="00087D4F"/>
    <w:rsid w:val="00087EF8"/>
    <w:rsid w:val="000901BE"/>
    <w:rsid w:val="000905CC"/>
    <w:rsid w:val="00090B34"/>
    <w:rsid w:val="00090BB2"/>
    <w:rsid w:val="00090BD8"/>
    <w:rsid w:val="00090F5D"/>
    <w:rsid w:val="00091137"/>
    <w:rsid w:val="0009131D"/>
    <w:rsid w:val="000915DC"/>
    <w:rsid w:val="000917D0"/>
    <w:rsid w:val="000919B3"/>
    <w:rsid w:val="0009213D"/>
    <w:rsid w:val="000925F5"/>
    <w:rsid w:val="000927B0"/>
    <w:rsid w:val="00093146"/>
    <w:rsid w:val="00093459"/>
    <w:rsid w:val="00093578"/>
    <w:rsid w:val="000937BD"/>
    <w:rsid w:val="000937BF"/>
    <w:rsid w:val="000938F1"/>
    <w:rsid w:val="000939D7"/>
    <w:rsid w:val="000941FE"/>
    <w:rsid w:val="0009443F"/>
    <w:rsid w:val="000952AB"/>
    <w:rsid w:val="000954A2"/>
    <w:rsid w:val="000955F5"/>
    <w:rsid w:val="000960C1"/>
    <w:rsid w:val="0009622D"/>
    <w:rsid w:val="000962EB"/>
    <w:rsid w:val="0009638D"/>
    <w:rsid w:val="00096441"/>
    <w:rsid w:val="0009675C"/>
    <w:rsid w:val="000967FC"/>
    <w:rsid w:val="00096C34"/>
    <w:rsid w:val="00096C77"/>
    <w:rsid w:val="00096F98"/>
    <w:rsid w:val="00097488"/>
    <w:rsid w:val="0009768E"/>
    <w:rsid w:val="000977BD"/>
    <w:rsid w:val="000979B8"/>
    <w:rsid w:val="000A00B2"/>
    <w:rsid w:val="000A022F"/>
    <w:rsid w:val="000A045E"/>
    <w:rsid w:val="000A0517"/>
    <w:rsid w:val="000A06F9"/>
    <w:rsid w:val="000A0BAE"/>
    <w:rsid w:val="000A0C93"/>
    <w:rsid w:val="000A0D0D"/>
    <w:rsid w:val="000A12E4"/>
    <w:rsid w:val="000A1705"/>
    <w:rsid w:val="000A1768"/>
    <w:rsid w:val="000A1897"/>
    <w:rsid w:val="000A1AAC"/>
    <w:rsid w:val="000A1AB0"/>
    <w:rsid w:val="000A1CE1"/>
    <w:rsid w:val="000A1DF6"/>
    <w:rsid w:val="000A1E21"/>
    <w:rsid w:val="000A1EDB"/>
    <w:rsid w:val="000A28FA"/>
    <w:rsid w:val="000A2ACA"/>
    <w:rsid w:val="000A2B8F"/>
    <w:rsid w:val="000A2F0D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13"/>
    <w:rsid w:val="000A4E28"/>
    <w:rsid w:val="000A4ED4"/>
    <w:rsid w:val="000A4F23"/>
    <w:rsid w:val="000A511C"/>
    <w:rsid w:val="000A532C"/>
    <w:rsid w:val="000A58E7"/>
    <w:rsid w:val="000A58F0"/>
    <w:rsid w:val="000A5E70"/>
    <w:rsid w:val="000A5E94"/>
    <w:rsid w:val="000A5F85"/>
    <w:rsid w:val="000A6271"/>
    <w:rsid w:val="000A645B"/>
    <w:rsid w:val="000A698B"/>
    <w:rsid w:val="000A6C5A"/>
    <w:rsid w:val="000A6D84"/>
    <w:rsid w:val="000A704C"/>
    <w:rsid w:val="000A70C4"/>
    <w:rsid w:val="000A70E3"/>
    <w:rsid w:val="000A7315"/>
    <w:rsid w:val="000A7388"/>
    <w:rsid w:val="000A7595"/>
    <w:rsid w:val="000A769B"/>
    <w:rsid w:val="000A78E9"/>
    <w:rsid w:val="000A795D"/>
    <w:rsid w:val="000A7A2B"/>
    <w:rsid w:val="000A7BD3"/>
    <w:rsid w:val="000A7C18"/>
    <w:rsid w:val="000A7D7C"/>
    <w:rsid w:val="000A7EA4"/>
    <w:rsid w:val="000B0282"/>
    <w:rsid w:val="000B044E"/>
    <w:rsid w:val="000B04E6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1F1"/>
    <w:rsid w:val="000B248F"/>
    <w:rsid w:val="000B2643"/>
    <w:rsid w:val="000B2673"/>
    <w:rsid w:val="000B3421"/>
    <w:rsid w:val="000B3489"/>
    <w:rsid w:val="000B3C28"/>
    <w:rsid w:val="000B4053"/>
    <w:rsid w:val="000B44EF"/>
    <w:rsid w:val="000B4B62"/>
    <w:rsid w:val="000B535E"/>
    <w:rsid w:val="000B568F"/>
    <w:rsid w:val="000B569C"/>
    <w:rsid w:val="000B60A1"/>
    <w:rsid w:val="000B60F5"/>
    <w:rsid w:val="000B626F"/>
    <w:rsid w:val="000B65F3"/>
    <w:rsid w:val="000B690C"/>
    <w:rsid w:val="000B693E"/>
    <w:rsid w:val="000B73EC"/>
    <w:rsid w:val="000B7556"/>
    <w:rsid w:val="000B76C1"/>
    <w:rsid w:val="000C033C"/>
    <w:rsid w:val="000C085A"/>
    <w:rsid w:val="000C0AFB"/>
    <w:rsid w:val="000C111E"/>
    <w:rsid w:val="000C13DF"/>
    <w:rsid w:val="000C1405"/>
    <w:rsid w:val="000C1B1B"/>
    <w:rsid w:val="000C1B5A"/>
    <w:rsid w:val="000C2847"/>
    <w:rsid w:val="000C2F71"/>
    <w:rsid w:val="000C3041"/>
    <w:rsid w:val="000C32C2"/>
    <w:rsid w:val="000C364C"/>
    <w:rsid w:val="000C3651"/>
    <w:rsid w:val="000C3831"/>
    <w:rsid w:val="000C3934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22C"/>
    <w:rsid w:val="000C54FC"/>
    <w:rsid w:val="000C5749"/>
    <w:rsid w:val="000C58A3"/>
    <w:rsid w:val="000C5F19"/>
    <w:rsid w:val="000C6C10"/>
    <w:rsid w:val="000C76BB"/>
    <w:rsid w:val="000C79F9"/>
    <w:rsid w:val="000C7C10"/>
    <w:rsid w:val="000C7F57"/>
    <w:rsid w:val="000D010B"/>
    <w:rsid w:val="000D014C"/>
    <w:rsid w:val="000D0386"/>
    <w:rsid w:val="000D04C5"/>
    <w:rsid w:val="000D0BB2"/>
    <w:rsid w:val="000D0D23"/>
    <w:rsid w:val="000D0E0A"/>
    <w:rsid w:val="000D10F0"/>
    <w:rsid w:val="000D153C"/>
    <w:rsid w:val="000D1807"/>
    <w:rsid w:val="000D2241"/>
    <w:rsid w:val="000D22A7"/>
    <w:rsid w:val="000D2321"/>
    <w:rsid w:val="000D2547"/>
    <w:rsid w:val="000D2AE0"/>
    <w:rsid w:val="000D2E44"/>
    <w:rsid w:val="000D325D"/>
    <w:rsid w:val="000D33BC"/>
    <w:rsid w:val="000D33D2"/>
    <w:rsid w:val="000D3AF0"/>
    <w:rsid w:val="000D3C05"/>
    <w:rsid w:val="000D3DF8"/>
    <w:rsid w:val="000D4293"/>
    <w:rsid w:val="000D45D9"/>
    <w:rsid w:val="000D4AC9"/>
    <w:rsid w:val="000D4AEA"/>
    <w:rsid w:val="000D5287"/>
    <w:rsid w:val="000D5504"/>
    <w:rsid w:val="000D5692"/>
    <w:rsid w:val="000D57CD"/>
    <w:rsid w:val="000D5C0C"/>
    <w:rsid w:val="000D5C51"/>
    <w:rsid w:val="000D5D5A"/>
    <w:rsid w:val="000D5D77"/>
    <w:rsid w:val="000D6144"/>
    <w:rsid w:val="000D65C4"/>
    <w:rsid w:val="000D665D"/>
    <w:rsid w:val="000D6B0D"/>
    <w:rsid w:val="000D7172"/>
    <w:rsid w:val="000D726F"/>
    <w:rsid w:val="000D7466"/>
    <w:rsid w:val="000D77F7"/>
    <w:rsid w:val="000D789B"/>
    <w:rsid w:val="000D7AAE"/>
    <w:rsid w:val="000D7D73"/>
    <w:rsid w:val="000D7EE1"/>
    <w:rsid w:val="000E0105"/>
    <w:rsid w:val="000E01CD"/>
    <w:rsid w:val="000E0430"/>
    <w:rsid w:val="000E05AC"/>
    <w:rsid w:val="000E05DB"/>
    <w:rsid w:val="000E0634"/>
    <w:rsid w:val="000E09FE"/>
    <w:rsid w:val="000E0A5C"/>
    <w:rsid w:val="000E10A0"/>
    <w:rsid w:val="000E138E"/>
    <w:rsid w:val="000E15A4"/>
    <w:rsid w:val="000E1693"/>
    <w:rsid w:val="000E16D2"/>
    <w:rsid w:val="000E1736"/>
    <w:rsid w:val="000E17EB"/>
    <w:rsid w:val="000E186C"/>
    <w:rsid w:val="000E1ADF"/>
    <w:rsid w:val="000E209D"/>
    <w:rsid w:val="000E21D1"/>
    <w:rsid w:val="000E22DD"/>
    <w:rsid w:val="000E2312"/>
    <w:rsid w:val="000E231E"/>
    <w:rsid w:val="000E329C"/>
    <w:rsid w:val="000E3387"/>
    <w:rsid w:val="000E37F0"/>
    <w:rsid w:val="000E38D1"/>
    <w:rsid w:val="000E3980"/>
    <w:rsid w:val="000E3B36"/>
    <w:rsid w:val="000E3CEC"/>
    <w:rsid w:val="000E3EF1"/>
    <w:rsid w:val="000E4117"/>
    <w:rsid w:val="000E41F0"/>
    <w:rsid w:val="000E44F2"/>
    <w:rsid w:val="000E4558"/>
    <w:rsid w:val="000E46AF"/>
    <w:rsid w:val="000E4862"/>
    <w:rsid w:val="000E4E83"/>
    <w:rsid w:val="000E50A6"/>
    <w:rsid w:val="000E5151"/>
    <w:rsid w:val="000E5526"/>
    <w:rsid w:val="000E556E"/>
    <w:rsid w:val="000E572A"/>
    <w:rsid w:val="000E5854"/>
    <w:rsid w:val="000E5C96"/>
    <w:rsid w:val="000E5FB7"/>
    <w:rsid w:val="000E5FE6"/>
    <w:rsid w:val="000E6687"/>
    <w:rsid w:val="000E6820"/>
    <w:rsid w:val="000E69BF"/>
    <w:rsid w:val="000E6FC4"/>
    <w:rsid w:val="000E72A8"/>
    <w:rsid w:val="000E767F"/>
    <w:rsid w:val="000E77B4"/>
    <w:rsid w:val="000E77F9"/>
    <w:rsid w:val="000E78D5"/>
    <w:rsid w:val="000E7B2B"/>
    <w:rsid w:val="000F0028"/>
    <w:rsid w:val="000F0A36"/>
    <w:rsid w:val="000F12C9"/>
    <w:rsid w:val="000F1477"/>
    <w:rsid w:val="000F1737"/>
    <w:rsid w:val="000F198F"/>
    <w:rsid w:val="000F21C3"/>
    <w:rsid w:val="000F24BF"/>
    <w:rsid w:val="000F25F5"/>
    <w:rsid w:val="000F3232"/>
    <w:rsid w:val="000F325B"/>
    <w:rsid w:val="000F3C5C"/>
    <w:rsid w:val="000F3FA1"/>
    <w:rsid w:val="000F41E7"/>
    <w:rsid w:val="000F426B"/>
    <w:rsid w:val="000F46B7"/>
    <w:rsid w:val="000F4E5C"/>
    <w:rsid w:val="000F4FF8"/>
    <w:rsid w:val="000F5515"/>
    <w:rsid w:val="000F560F"/>
    <w:rsid w:val="000F5652"/>
    <w:rsid w:val="000F57A5"/>
    <w:rsid w:val="000F57AF"/>
    <w:rsid w:val="000F5B25"/>
    <w:rsid w:val="000F6238"/>
    <w:rsid w:val="000F629F"/>
    <w:rsid w:val="000F65F0"/>
    <w:rsid w:val="000F6735"/>
    <w:rsid w:val="000F686C"/>
    <w:rsid w:val="000F6CA7"/>
    <w:rsid w:val="000F72B0"/>
    <w:rsid w:val="000F74A4"/>
    <w:rsid w:val="000F74AB"/>
    <w:rsid w:val="000F75BE"/>
    <w:rsid w:val="000F7D9D"/>
    <w:rsid w:val="000F7E5A"/>
    <w:rsid w:val="000F7F3E"/>
    <w:rsid w:val="000F7FAB"/>
    <w:rsid w:val="000F7FB4"/>
    <w:rsid w:val="001000C4"/>
    <w:rsid w:val="0010017A"/>
    <w:rsid w:val="001009EA"/>
    <w:rsid w:val="00100A3F"/>
    <w:rsid w:val="00100FAE"/>
    <w:rsid w:val="001011CB"/>
    <w:rsid w:val="001011F1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B43"/>
    <w:rsid w:val="00103B74"/>
    <w:rsid w:val="00103E6B"/>
    <w:rsid w:val="001042EC"/>
    <w:rsid w:val="00104B70"/>
    <w:rsid w:val="00104C2D"/>
    <w:rsid w:val="00104C9A"/>
    <w:rsid w:val="00104D96"/>
    <w:rsid w:val="00104DFB"/>
    <w:rsid w:val="0010564A"/>
    <w:rsid w:val="00105A43"/>
    <w:rsid w:val="00105BB2"/>
    <w:rsid w:val="00105E6E"/>
    <w:rsid w:val="001068C7"/>
    <w:rsid w:val="00106993"/>
    <w:rsid w:val="00106A45"/>
    <w:rsid w:val="00106BCA"/>
    <w:rsid w:val="00106C89"/>
    <w:rsid w:val="00106D05"/>
    <w:rsid w:val="00106D22"/>
    <w:rsid w:val="00107011"/>
    <w:rsid w:val="00107696"/>
    <w:rsid w:val="001076E7"/>
    <w:rsid w:val="001078C6"/>
    <w:rsid w:val="00107BFE"/>
    <w:rsid w:val="00107F75"/>
    <w:rsid w:val="001101A3"/>
    <w:rsid w:val="00110549"/>
    <w:rsid w:val="00110663"/>
    <w:rsid w:val="00110F26"/>
    <w:rsid w:val="001111C1"/>
    <w:rsid w:val="001114BC"/>
    <w:rsid w:val="00111954"/>
    <w:rsid w:val="0011199F"/>
    <w:rsid w:val="001119A3"/>
    <w:rsid w:val="00111B44"/>
    <w:rsid w:val="00111CCF"/>
    <w:rsid w:val="00112022"/>
    <w:rsid w:val="00112065"/>
    <w:rsid w:val="00112353"/>
    <w:rsid w:val="0011254C"/>
    <w:rsid w:val="00112A43"/>
    <w:rsid w:val="00112AAC"/>
    <w:rsid w:val="00112DF2"/>
    <w:rsid w:val="00112F4F"/>
    <w:rsid w:val="0011307B"/>
    <w:rsid w:val="00113402"/>
    <w:rsid w:val="001138DA"/>
    <w:rsid w:val="00113BF8"/>
    <w:rsid w:val="0011420F"/>
    <w:rsid w:val="001142C7"/>
    <w:rsid w:val="00114602"/>
    <w:rsid w:val="0011461C"/>
    <w:rsid w:val="0011484F"/>
    <w:rsid w:val="00114A8D"/>
    <w:rsid w:val="00114AAE"/>
    <w:rsid w:val="00115450"/>
    <w:rsid w:val="001155F7"/>
    <w:rsid w:val="00115B4D"/>
    <w:rsid w:val="00115E92"/>
    <w:rsid w:val="00115EA7"/>
    <w:rsid w:val="0011630C"/>
    <w:rsid w:val="00116542"/>
    <w:rsid w:val="001169A5"/>
    <w:rsid w:val="00117175"/>
    <w:rsid w:val="0011727E"/>
    <w:rsid w:val="0011731D"/>
    <w:rsid w:val="001176A6"/>
    <w:rsid w:val="00117BCE"/>
    <w:rsid w:val="00117BDD"/>
    <w:rsid w:val="00117D5A"/>
    <w:rsid w:val="001205C1"/>
    <w:rsid w:val="00120BCA"/>
    <w:rsid w:val="00120DE8"/>
    <w:rsid w:val="0012121F"/>
    <w:rsid w:val="001219AD"/>
    <w:rsid w:val="00121AC3"/>
    <w:rsid w:val="00121B5B"/>
    <w:rsid w:val="00121BC7"/>
    <w:rsid w:val="00121F15"/>
    <w:rsid w:val="00121FE2"/>
    <w:rsid w:val="001221F6"/>
    <w:rsid w:val="001224BA"/>
    <w:rsid w:val="00122765"/>
    <w:rsid w:val="00122940"/>
    <w:rsid w:val="00122A1E"/>
    <w:rsid w:val="00122F03"/>
    <w:rsid w:val="0012392A"/>
    <w:rsid w:val="001239D3"/>
    <w:rsid w:val="00123B50"/>
    <w:rsid w:val="00123D21"/>
    <w:rsid w:val="00123F4E"/>
    <w:rsid w:val="00123FCC"/>
    <w:rsid w:val="00124387"/>
    <w:rsid w:val="00124649"/>
    <w:rsid w:val="00124968"/>
    <w:rsid w:val="00124AEF"/>
    <w:rsid w:val="00124E86"/>
    <w:rsid w:val="001251DB"/>
    <w:rsid w:val="001251EC"/>
    <w:rsid w:val="0012532A"/>
    <w:rsid w:val="001253AB"/>
    <w:rsid w:val="001255D6"/>
    <w:rsid w:val="0012567A"/>
    <w:rsid w:val="001256B3"/>
    <w:rsid w:val="00125A02"/>
    <w:rsid w:val="00125EE2"/>
    <w:rsid w:val="00125FBA"/>
    <w:rsid w:val="00126143"/>
    <w:rsid w:val="0012667F"/>
    <w:rsid w:val="001267DA"/>
    <w:rsid w:val="00126AE3"/>
    <w:rsid w:val="00126EEC"/>
    <w:rsid w:val="00126F90"/>
    <w:rsid w:val="001270A5"/>
    <w:rsid w:val="00127592"/>
    <w:rsid w:val="00127BFE"/>
    <w:rsid w:val="00127CCC"/>
    <w:rsid w:val="00127F3B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C5B"/>
    <w:rsid w:val="00131E32"/>
    <w:rsid w:val="001324F3"/>
    <w:rsid w:val="00132824"/>
    <w:rsid w:val="00132A7F"/>
    <w:rsid w:val="00132FFE"/>
    <w:rsid w:val="0013329A"/>
    <w:rsid w:val="00133386"/>
    <w:rsid w:val="001336EC"/>
    <w:rsid w:val="00133AAB"/>
    <w:rsid w:val="00133ABC"/>
    <w:rsid w:val="00133E47"/>
    <w:rsid w:val="0013438A"/>
    <w:rsid w:val="0013456D"/>
    <w:rsid w:val="001346EC"/>
    <w:rsid w:val="0013618E"/>
    <w:rsid w:val="001363CF"/>
    <w:rsid w:val="001364F2"/>
    <w:rsid w:val="001369F8"/>
    <w:rsid w:val="001378A4"/>
    <w:rsid w:val="00137972"/>
    <w:rsid w:val="00137CE2"/>
    <w:rsid w:val="00137E34"/>
    <w:rsid w:val="001401CE"/>
    <w:rsid w:val="001401FC"/>
    <w:rsid w:val="00140583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2CC3"/>
    <w:rsid w:val="0014335C"/>
    <w:rsid w:val="0014358D"/>
    <w:rsid w:val="0014359A"/>
    <w:rsid w:val="00143F1E"/>
    <w:rsid w:val="00143F42"/>
    <w:rsid w:val="00143FBB"/>
    <w:rsid w:val="0014414D"/>
    <w:rsid w:val="001442E3"/>
    <w:rsid w:val="00144524"/>
    <w:rsid w:val="00144954"/>
    <w:rsid w:val="0014543E"/>
    <w:rsid w:val="00145567"/>
    <w:rsid w:val="0014562D"/>
    <w:rsid w:val="0014574E"/>
    <w:rsid w:val="001457DB"/>
    <w:rsid w:val="00145A27"/>
    <w:rsid w:val="00145E20"/>
    <w:rsid w:val="00145FA7"/>
    <w:rsid w:val="00145FC5"/>
    <w:rsid w:val="00146932"/>
    <w:rsid w:val="00146C92"/>
    <w:rsid w:val="00146D91"/>
    <w:rsid w:val="00146DD2"/>
    <w:rsid w:val="0014722A"/>
    <w:rsid w:val="001473DD"/>
    <w:rsid w:val="001473E4"/>
    <w:rsid w:val="001473F2"/>
    <w:rsid w:val="0014756A"/>
    <w:rsid w:val="00147F17"/>
    <w:rsid w:val="0015022F"/>
    <w:rsid w:val="0015025C"/>
    <w:rsid w:val="00150538"/>
    <w:rsid w:val="00150911"/>
    <w:rsid w:val="00150A97"/>
    <w:rsid w:val="00150C06"/>
    <w:rsid w:val="001513C7"/>
    <w:rsid w:val="0015144B"/>
    <w:rsid w:val="001516E0"/>
    <w:rsid w:val="0015188D"/>
    <w:rsid w:val="00151AF9"/>
    <w:rsid w:val="00151C96"/>
    <w:rsid w:val="00151E6F"/>
    <w:rsid w:val="00151FF4"/>
    <w:rsid w:val="00152205"/>
    <w:rsid w:val="0015233E"/>
    <w:rsid w:val="0015236F"/>
    <w:rsid w:val="001524ED"/>
    <w:rsid w:val="00152C44"/>
    <w:rsid w:val="00152DD4"/>
    <w:rsid w:val="00152F52"/>
    <w:rsid w:val="00152FC8"/>
    <w:rsid w:val="001534BD"/>
    <w:rsid w:val="001537A8"/>
    <w:rsid w:val="00154213"/>
    <w:rsid w:val="00155A67"/>
    <w:rsid w:val="00155EC3"/>
    <w:rsid w:val="00155FE1"/>
    <w:rsid w:val="001562DA"/>
    <w:rsid w:val="00156321"/>
    <w:rsid w:val="001564E2"/>
    <w:rsid w:val="001565FB"/>
    <w:rsid w:val="0015660F"/>
    <w:rsid w:val="00156D40"/>
    <w:rsid w:val="00156D4D"/>
    <w:rsid w:val="00157CFB"/>
    <w:rsid w:val="00160012"/>
    <w:rsid w:val="00160091"/>
    <w:rsid w:val="001600C3"/>
    <w:rsid w:val="001608E4"/>
    <w:rsid w:val="00160BF4"/>
    <w:rsid w:val="00160D55"/>
    <w:rsid w:val="00160FEB"/>
    <w:rsid w:val="001610CE"/>
    <w:rsid w:val="001611E8"/>
    <w:rsid w:val="0016140C"/>
    <w:rsid w:val="00161628"/>
    <w:rsid w:val="00161657"/>
    <w:rsid w:val="00161688"/>
    <w:rsid w:val="00161B60"/>
    <w:rsid w:val="00161FB9"/>
    <w:rsid w:val="00162042"/>
    <w:rsid w:val="0016232E"/>
    <w:rsid w:val="00162385"/>
    <w:rsid w:val="00162449"/>
    <w:rsid w:val="001628F9"/>
    <w:rsid w:val="00162AA4"/>
    <w:rsid w:val="00162BE3"/>
    <w:rsid w:val="00162EEB"/>
    <w:rsid w:val="00162FF1"/>
    <w:rsid w:val="0016318D"/>
    <w:rsid w:val="00163267"/>
    <w:rsid w:val="0016354D"/>
    <w:rsid w:val="001638EA"/>
    <w:rsid w:val="001639D0"/>
    <w:rsid w:val="00163ED2"/>
    <w:rsid w:val="00163F72"/>
    <w:rsid w:val="00163FAC"/>
    <w:rsid w:val="00164160"/>
    <w:rsid w:val="00164268"/>
    <w:rsid w:val="001642BA"/>
    <w:rsid w:val="0016449B"/>
    <w:rsid w:val="0016449F"/>
    <w:rsid w:val="00164817"/>
    <w:rsid w:val="001648D2"/>
    <w:rsid w:val="001649B6"/>
    <w:rsid w:val="001649EC"/>
    <w:rsid w:val="00164A6C"/>
    <w:rsid w:val="00164B3C"/>
    <w:rsid w:val="00164C98"/>
    <w:rsid w:val="001651B1"/>
    <w:rsid w:val="001651FA"/>
    <w:rsid w:val="00165238"/>
    <w:rsid w:val="00165393"/>
    <w:rsid w:val="0016545B"/>
    <w:rsid w:val="00165992"/>
    <w:rsid w:val="001659D6"/>
    <w:rsid w:val="00165CD5"/>
    <w:rsid w:val="0016600C"/>
    <w:rsid w:val="00166122"/>
    <w:rsid w:val="00166152"/>
    <w:rsid w:val="00166606"/>
    <w:rsid w:val="00166C2A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755"/>
    <w:rsid w:val="00170FAD"/>
    <w:rsid w:val="00171389"/>
    <w:rsid w:val="001714EB"/>
    <w:rsid w:val="001717DB"/>
    <w:rsid w:val="001718EB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78C"/>
    <w:rsid w:val="00173867"/>
    <w:rsid w:val="001738EF"/>
    <w:rsid w:val="00173917"/>
    <w:rsid w:val="00174026"/>
    <w:rsid w:val="00174039"/>
    <w:rsid w:val="00174193"/>
    <w:rsid w:val="00174BEA"/>
    <w:rsid w:val="00174DE9"/>
    <w:rsid w:val="00174F49"/>
    <w:rsid w:val="0017510C"/>
    <w:rsid w:val="00175259"/>
    <w:rsid w:val="001759B1"/>
    <w:rsid w:val="001761B3"/>
    <w:rsid w:val="001761CD"/>
    <w:rsid w:val="001762EF"/>
    <w:rsid w:val="00176379"/>
    <w:rsid w:val="001766D7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39F"/>
    <w:rsid w:val="001804AA"/>
    <w:rsid w:val="001807BF"/>
    <w:rsid w:val="00180BAF"/>
    <w:rsid w:val="00180C17"/>
    <w:rsid w:val="00180E51"/>
    <w:rsid w:val="00180F0E"/>
    <w:rsid w:val="0018136D"/>
    <w:rsid w:val="0018146E"/>
    <w:rsid w:val="00181AD2"/>
    <w:rsid w:val="0018264C"/>
    <w:rsid w:val="00182A71"/>
    <w:rsid w:val="00182CBD"/>
    <w:rsid w:val="00182E7C"/>
    <w:rsid w:val="001839D7"/>
    <w:rsid w:val="00183A05"/>
    <w:rsid w:val="0018472F"/>
    <w:rsid w:val="001848D6"/>
    <w:rsid w:val="00184F83"/>
    <w:rsid w:val="001854A8"/>
    <w:rsid w:val="001855EC"/>
    <w:rsid w:val="0018574F"/>
    <w:rsid w:val="00185753"/>
    <w:rsid w:val="00185A07"/>
    <w:rsid w:val="00185C7C"/>
    <w:rsid w:val="00185CBF"/>
    <w:rsid w:val="00185FF5"/>
    <w:rsid w:val="00185FF8"/>
    <w:rsid w:val="00186070"/>
    <w:rsid w:val="001861BE"/>
    <w:rsid w:val="00186385"/>
    <w:rsid w:val="00186A1C"/>
    <w:rsid w:val="00186D3D"/>
    <w:rsid w:val="0018737B"/>
    <w:rsid w:val="001874AA"/>
    <w:rsid w:val="00187659"/>
    <w:rsid w:val="00190831"/>
    <w:rsid w:val="00190A3F"/>
    <w:rsid w:val="00190B51"/>
    <w:rsid w:val="00190D35"/>
    <w:rsid w:val="00191466"/>
    <w:rsid w:val="001915E6"/>
    <w:rsid w:val="001917F7"/>
    <w:rsid w:val="001918BC"/>
    <w:rsid w:val="00191DAE"/>
    <w:rsid w:val="001928A7"/>
    <w:rsid w:val="00192C5C"/>
    <w:rsid w:val="001932CF"/>
    <w:rsid w:val="00193487"/>
    <w:rsid w:val="00193670"/>
    <w:rsid w:val="00193DA3"/>
    <w:rsid w:val="001940A3"/>
    <w:rsid w:val="001940A4"/>
    <w:rsid w:val="001944AD"/>
    <w:rsid w:val="001944FE"/>
    <w:rsid w:val="0019456F"/>
    <w:rsid w:val="001948E1"/>
    <w:rsid w:val="001948E7"/>
    <w:rsid w:val="00194EA5"/>
    <w:rsid w:val="001951F2"/>
    <w:rsid w:val="00195206"/>
    <w:rsid w:val="001953FE"/>
    <w:rsid w:val="0019550D"/>
    <w:rsid w:val="001956DF"/>
    <w:rsid w:val="001958CB"/>
    <w:rsid w:val="00195C02"/>
    <w:rsid w:val="00195EB1"/>
    <w:rsid w:val="0019644B"/>
    <w:rsid w:val="001964B0"/>
    <w:rsid w:val="00196660"/>
    <w:rsid w:val="0019698B"/>
    <w:rsid w:val="00196AC3"/>
    <w:rsid w:val="00196F15"/>
    <w:rsid w:val="001972A9"/>
    <w:rsid w:val="0019788D"/>
    <w:rsid w:val="00197CAE"/>
    <w:rsid w:val="00197D00"/>
    <w:rsid w:val="001A011D"/>
    <w:rsid w:val="001A02D3"/>
    <w:rsid w:val="001A040E"/>
    <w:rsid w:val="001A055D"/>
    <w:rsid w:val="001A060A"/>
    <w:rsid w:val="001A062B"/>
    <w:rsid w:val="001A0BCD"/>
    <w:rsid w:val="001A0C45"/>
    <w:rsid w:val="001A0E16"/>
    <w:rsid w:val="001A143D"/>
    <w:rsid w:val="001A1591"/>
    <w:rsid w:val="001A16B5"/>
    <w:rsid w:val="001A19BE"/>
    <w:rsid w:val="001A1A35"/>
    <w:rsid w:val="001A1DAD"/>
    <w:rsid w:val="001A1E29"/>
    <w:rsid w:val="001A1EAC"/>
    <w:rsid w:val="001A2237"/>
    <w:rsid w:val="001A2A90"/>
    <w:rsid w:val="001A351D"/>
    <w:rsid w:val="001A359D"/>
    <w:rsid w:val="001A3B5B"/>
    <w:rsid w:val="001A3E86"/>
    <w:rsid w:val="001A3EAE"/>
    <w:rsid w:val="001A413B"/>
    <w:rsid w:val="001A4167"/>
    <w:rsid w:val="001A4368"/>
    <w:rsid w:val="001A4968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6D87"/>
    <w:rsid w:val="001A7456"/>
    <w:rsid w:val="001A763F"/>
    <w:rsid w:val="001A7886"/>
    <w:rsid w:val="001A7B00"/>
    <w:rsid w:val="001A7B6A"/>
    <w:rsid w:val="001B0242"/>
    <w:rsid w:val="001B0696"/>
    <w:rsid w:val="001B06B5"/>
    <w:rsid w:val="001B092E"/>
    <w:rsid w:val="001B0AFC"/>
    <w:rsid w:val="001B0DBB"/>
    <w:rsid w:val="001B0E92"/>
    <w:rsid w:val="001B1553"/>
    <w:rsid w:val="001B15A1"/>
    <w:rsid w:val="001B1723"/>
    <w:rsid w:val="001B1C62"/>
    <w:rsid w:val="001B204F"/>
    <w:rsid w:val="001B20DB"/>
    <w:rsid w:val="001B25EF"/>
    <w:rsid w:val="001B2FAF"/>
    <w:rsid w:val="001B306F"/>
    <w:rsid w:val="001B32BF"/>
    <w:rsid w:val="001B365A"/>
    <w:rsid w:val="001B3AEE"/>
    <w:rsid w:val="001B3AFB"/>
    <w:rsid w:val="001B3E90"/>
    <w:rsid w:val="001B4DD8"/>
    <w:rsid w:val="001B4DEF"/>
    <w:rsid w:val="001B4E7C"/>
    <w:rsid w:val="001B4EB0"/>
    <w:rsid w:val="001B5171"/>
    <w:rsid w:val="001B58E2"/>
    <w:rsid w:val="001B5952"/>
    <w:rsid w:val="001B5B0E"/>
    <w:rsid w:val="001B5CC3"/>
    <w:rsid w:val="001B652D"/>
    <w:rsid w:val="001B69E6"/>
    <w:rsid w:val="001B6FD3"/>
    <w:rsid w:val="001B73BF"/>
    <w:rsid w:val="001B755B"/>
    <w:rsid w:val="001B76B8"/>
    <w:rsid w:val="001B7714"/>
    <w:rsid w:val="001B7732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B8F"/>
    <w:rsid w:val="001C1E47"/>
    <w:rsid w:val="001C2ECB"/>
    <w:rsid w:val="001C3A29"/>
    <w:rsid w:val="001C443E"/>
    <w:rsid w:val="001C443F"/>
    <w:rsid w:val="001C4C36"/>
    <w:rsid w:val="001C4D75"/>
    <w:rsid w:val="001C510A"/>
    <w:rsid w:val="001C526D"/>
    <w:rsid w:val="001C53C8"/>
    <w:rsid w:val="001C54D4"/>
    <w:rsid w:val="001C54D8"/>
    <w:rsid w:val="001C5544"/>
    <w:rsid w:val="001C55E2"/>
    <w:rsid w:val="001C5BEA"/>
    <w:rsid w:val="001C609D"/>
    <w:rsid w:val="001C61F0"/>
    <w:rsid w:val="001C6295"/>
    <w:rsid w:val="001C648F"/>
    <w:rsid w:val="001C65D9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595"/>
    <w:rsid w:val="001D08AB"/>
    <w:rsid w:val="001D09E3"/>
    <w:rsid w:val="001D0AF7"/>
    <w:rsid w:val="001D0B23"/>
    <w:rsid w:val="001D14B8"/>
    <w:rsid w:val="001D23AA"/>
    <w:rsid w:val="001D243D"/>
    <w:rsid w:val="001D2F58"/>
    <w:rsid w:val="001D3164"/>
    <w:rsid w:val="001D3183"/>
    <w:rsid w:val="001D34D8"/>
    <w:rsid w:val="001D3AE4"/>
    <w:rsid w:val="001D3BDE"/>
    <w:rsid w:val="001D3CB8"/>
    <w:rsid w:val="001D3F8B"/>
    <w:rsid w:val="001D4044"/>
    <w:rsid w:val="001D42D0"/>
    <w:rsid w:val="001D44C5"/>
    <w:rsid w:val="001D4504"/>
    <w:rsid w:val="001D46D9"/>
    <w:rsid w:val="001D4B0C"/>
    <w:rsid w:val="001D511F"/>
    <w:rsid w:val="001D5197"/>
    <w:rsid w:val="001D5358"/>
    <w:rsid w:val="001D53E4"/>
    <w:rsid w:val="001D5477"/>
    <w:rsid w:val="001D5548"/>
    <w:rsid w:val="001D5559"/>
    <w:rsid w:val="001D5A45"/>
    <w:rsid w:val="001D5BA5"/>
    <w:rsid w:val="001D619E"/>
    <w:rsid w:val="001D667A"/>
    <w:rsid w:val="001D6959"/>
    <w:rsid w:val="001D6C55"/>
    <w:rsid w:val="001D720F"/>
    <w:rsid w:val="001D7345"/>
    <w:rsid w:val="001D7629"/>
    <w:rsid w:val="001D7DE5"/>
    <w:rsid w:val="001D7FA1"/>
    <w:rsid w:val="001E058A"/>
    <w:rsid w:val="001E0774"/>
    <w:rsid w:val="001E139E"/>
    <w:rsid w:val="001E16F7"/>
    <w:rsid w:val="001E17B0"/>
    <w:rsid w:val="001E1823"/>
    <w:rsid w:val="001E18F6"/>
    <w:rsid w:val="001E2229"/>
    <w:rsid w:val="001E2472"/>
    <w:rsid w:val="001E2B61"/>
    <w:rsid w:val="001E344A"/>
    <w:rsid w:val="001E38BC"/>
    <w:rsid w:val="001E3BD5"/>
    <w:rsid w:val="001E4293"/>
    <w:rsid w:val="001E443B"/>
    <w:rsid w:val="001E487C"/>
    <w:rsid w:val="001E48F0"/>
    <w:rsid w:val="001E4ECB"/>
    <w:rsid w:val="001E5149"/>
    <w:rsid w:val="001E5219"/>
    <w:rsid w:val="001E5480"/>
    <w:rsid w:val="001E5BDC"/>
    <w:rsid w:val="001E64A6"/>
    <w:rsid w:val="001E66DD"/>
    <w:rsid w:val="001E69AC"/>
    <w:rsid w:val="001E6AEA"/>
    <w:rsid w:val="001E6D10"/>
    <w:rsid w:val="001E6D97"/>
    <w:rsid w:val="001E6DF0"/>
    <w:rsid w:val="001E7213"/>
    <w:rsid w:val="001E72A9"/>
    <w:rsid w:val="001E7401"/>
    <w:rsid w:val="001E7C40"/>
    <w:rsid w:val="001F0420"/>
    <w:rsid w:val="001F0422"/>
    <w:rsid w:val="001F0830"/>
    <w:rsid w:val="001F0B49"/>
    <w:rsid w:val="001F12D7"/>
    <w:rsid w:val="001F16E8"/>
    <w:rsid w:val="001F18F4"/>
    <w:rsid w:val="001F1CE8"/>
    <w:rsid w:val="001F2184"/>
    <w:rsid w:val="001F227A"/>
    <w:rsid w:val="001F2286"/>
    <w:rsid w:val="001F2501"/>
    <w:rsid w:val="001F2525"/>
    <w:rsid w:val="001F2DA9"/>
    <w:rsid w:val="001F3101"/>
    <w:rsid w:val="001F36EF"/>
    <w:rsid w:val="001F3805"/>
    <w:rsid w:val="001F3819"/>
    <w:rsid w:val="001F3BE8"/>
    <w:rsid w:val="001F3CD4"/>
    <w:rsid w:val="001F3DA6"/>
    <w:rsid w:val="001F3F8B"/>
    <w:rsid w:val="001F4029"/>
    <w:rsid w:val="001F4380"/>
    <w:rsid w:val="001F48BB"/>
    <w:rsid w:val="001F4BC8"/>
    <w:rsid w:val="001F4C22"/>
    <w:rsid w:val="001F4D96"/>
    <w:rsid w:val="001F4ED2"/>
    <w:rsid w:val="001F5069"/>
    <w:rsid w:val="001F52E7"/>
    <w:rsid w:val="001F540A"/>
    <w:rsid w:val="001F562E"/>
    <w:rsid w:val="001F56AF"/>
    <w:rsid w:val="001F595C"/>
    <w:rsid w:val="001F5CF6"/>
    <w:rsid w:val="001F5D57"/>
    <w:rsid w:val="001F5DA1"/>
    <w:rsid w:val="001F5E03"/>
    <w:rsid w:val="001F5EE7"/>
    <w:rsid w:val="001F5F9C"/>
    <w:rsid w:val="001F6196"/>
    <w:rsid w:val="001F61A1"/>
    <w:rsid w:val="001F6214"/>
    <w:rsid w:val="001F645F"/>
    <w:rsid w:val="001F6551"/>
    <w:rsid w:val="001F6B14"/>
    <w:rsid w:val="001F6B8B"/>
    <w:rsid w:val="001F6D97"/>
    <w:rsid w:val="001F6DC0"/>
    <w:rsid w:val="001F75AB"/>
    <w:rsid w:val="001F7AC0"/>
    <w:rsid w:val="002001C2"/>
    <w:rsid w:val="00200A49"/>
    <w:rsid w:val="00200B14"/>
    <w:rsid w:val="00200C8C"/>
    <w:rsid w:val="00200DD2"/>
    <w:rsid w:val="00201173"/>
    <w:rsid w:val="00201439"/>
    <w:rsid w:val="002017FB"/>
    <w:rsid w:val="00201D00"/>
    <w:rsid w:val="00201EE2"/>
    <w:rsid w:val="002023F2"/>
    <w:rsid w:val="00202842"/>
    <w:rsid w:val="0020287F"/>
    <w:rsid w:val="00202A9B"/>
    <w:rsid w:val="00202C18"/>
    <w:rsid w:val="00202CB1"/>
    <w:rsid w:val="002031AA"/>
    <w:rsid w:val="0020321C"/>
    <w:rsid w:val="00203463"/>
    <w:rsid w:val="0020347F"/>
    <w:rsid w:val="002034A8"/>
    <w:rsid w:val="00203923"/>
    <w:rsid w:val="00203E8B"/>
    <w:rsid w:val="00203EB9"/>
    <w:rsid w:val="00204126"/>
    <w:rsid w:val="0020426D"/>
    <w:rsid w:val="0020485B"/>
    <w:rsid w:val="00204F01"/>
    <w:rsid w:val="00204F2F"/>
    <w:rsid w:val="00204F90"/>
    <w:rsid w:val="00205230"/>
    <w:rsid w:val="002054E9"/>
    <w:rsid w:val="00205529"/>
    <w:rsid w:val="00205636"/>
    <w:rsid w:val="00205724"/>
    <w:rsid w:val="0020576A"/>
    <w:rsid w:val="00205888"/>
    <w:rsid w:val="002059CA"/>
    <w:rsid w:val="00205CC9"/>
    <w:rsid w:val="00205F7A"/>
    <w:rsid w:val="002064AB"/>
    <w:rsid w:val="00206546"/>
    <w:rsid w:val="0020691E"/>
    <w:rsid w:val="00206B9A"/>
    <w:rsid w:val="00206B9C"/>
    <w:rsid w:val="00207024"/>
    <w:rsid w:val="00207864"/>
    <w:rsid w:val="00207BEE"/>
    <w:rsid w:val="00207C16"/>
    <w:rsid w:val="00207D42"/>
    <w:rsid w:val="00207DD3"/>
    <w:rsid w:val="00207EDD"/>
    <w:rsid w:val="00210476"/>
    <w:rsid w:val="00210839"/>
    <w:rsid w:val="002108AC"/>
    <w:rsid w:val="002109D6"/>
    <w:rsid w:val="00210A7E"/>
    <w:rsid w:val="00210F8A"/>
    <w:rsid w:val="00211245"/>
    <w:rsid w:val="0021138B"/>
    <w:rsid w:val="002114E3"/>
    <w:rsid w:val="00211A54"/>
    <w:rsid w:val="00211BF6"/>
    <w:rsid w:val="00211F5E"/>
    <w:rsid w:val="002122B3"/>
    <w:rsid w:val="0021233B"/>
    <w:rsid w:val="002124AC"/>
    <w:rsid w:val="00212D9C"/>
    <w:rsid w:val="00212F3D"/>
    <w:rsid w:val="00213100"/>
    <w:rsid w:val="0021379C"/>
    <w:rsid w:val="00213A33"/>
    <w:rsid w:val="00214484"/>
    <w:rsid w:val="00214ADC"/>
    <w:rsid w:val="00214B53"/>
    <w:rsid w:val="00215079"/>
    <w:rsid w:val="002150FD"/>
    <w:rsid w:val="002152F1"/>
    <w:rsid w:val="002153BE"/>
    <w:rsid w:val="00215612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A68"/>
    <w:rsid w:val="00216B8F"/>
    <w:rsid w:val="00216FA4"/>
    <w:rsid w:val="002171CE"/>
    <w:rsid w:val="002173F8"/>
    <w:rsid w:val="002178B0"/>
    <w:rsid w:val="002178EC"/>
    <w:rsid w:val="0022016E"/>
    <w:rsid w:val="002204DE"/>
    <w:rsid w:val="00220717"/>
    <w:rsid w:val="00220A6D"/>
    <w:rsid w:val="00220AF0"/>
    <w:rsid w:val="00220D32"/>
    <w:rsid w:val="00221519"/>
    <w:rsid w:val="00221655"/>
    <w:rsid w:val="00221766"/>
    <w:rsid w:val="00221CE4"/>
    <w:rsid w:val="00222711"/>
    <w:rsid w:val="00222BC6"/>
    <w:rsid w:val="00222D87"/>
    <w:rsid w:val="00222E1F"/>
    <w:rsid w:val="00222F53"/>
    <w:rsid w:val="002231BC"/>
    <w:rsid w:val="00223209"/>
    <w:rsid w:val="00223263"/>
    <w:rsid w:val="0022372F"/>
    <w:rsid w:val="002239AE"/>
    <w:rsid w:val="00223A6C"/>
    <w:rsid w:val="00223AAC"/>
    <w:rsid w:val="00223AC4"/>
    <w:rsid w:val="00223DBC"/>
    <w:rsid w:val="00223E99"/>
    <w:rsid w:val="002242C6"/>
    <w:rsid w:val="00224EC1"/>
    <w:rsid w:val="00224FFA"/>
    <w:rsid w:val="0022526F"/>
    <w:rsid w:val="00225749"/>
    <w:rsid w:val="00225B6E"/>
    <w:rsid w:val="00225BA9"/>
    <w:rsid w:val="00225C07"/>
    <w:rsid w:val="0022604B"/>
    <w:rsid w:val="00226341"/>
    <w:rsid w:val="00226915"/>
    <w:rsid w:val="00226CD6"/>
    <w:rsid w:val="00226F24"/>
    <w:rsid w:val="0022724A"/>
    <w:rsid w:val="00227348"/>
    <w:rsid w:val="002275F6"/>
    <w:rsid w:val="0022782F"/>
    <w:rsid w:val="00227954"/>
    <w:rsid w:val="00227A81"/>
    <w:rsid w:val="00227D74"/>
    <w:rsid w:val="00227EB5"/>
    <w:rsid w:val="00227EE3"/>
    <w:rsid w:val="00227F9F"/>
    <w:rsid w:val="00230020"/>
    <w:rsid w:val="00230057"/>
    <w:rsid w:val="002301F6"/>
    <w:rsid w:val="00230250"/>
    <w:rsid w:val="00230280"/>
    <w:rsid w:val="00230351"/>
    <w:rsid w:val="00230E79"/>
    <w:rsid w:val="00230EC5"/>
    <w:rsid w:val="002313AD"/>
    <w:rsid w:val="002316A5"/>
    <w:rsid w:val="00231834"/>
    <w:rsid w:val="00231A6D"/>
    <w:rsid w:val="00231E70"/>
    <w:rsid w:val="002320CD"/>
    <w:rsid w:val="0023237A"/>
    <w:rsid w:val="00232467"/>
    <w:rsid w:val="002325B3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094"/>
    <w:rsid w:val="00234240"/>
    <w:rsid w:val="00234645"/>
    <w:rsid w:val="00234BF3"/>
    <w:rsid w:val="00234DB2"/>
    <w:rsid w:val="002352E8"/>
    <w:rsid w:val="00235383"/>
    <w:rsid w:val="0023589E"/>
    <w:rsid w:val="00235D12"/>
    <w:rsid w:val="00236A44"/>
    <w:rsid w:val="00236B4F"/>
    <w:rsid w:val="00236E44"/>
    <w:rsid w:val="00237065"/>
    <w:rsid w:val="00237093"/>
    <w:rsid w:val="002372E8"/>
    <w:rsid w:val="00237317"/>
    <w:rsid w:val="00237640"/>
    <w:rsid w:val="00237ACD"/>
    <w:rsid w:val="00237DB8"/>
    <w:rsid w:val="00237DD6"/>
    <w:rsid w:val="00237E07"/>
    <w:rsid w:val="0024006C"/>
    <w:rsid w:val="00240446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829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30B"/>
    <w:rsid w:val="00247652"/>
    <w:rsid w:val="002477A8"/>
    <w:rsid w:val="0024799C"/>
    <w:rsid w:val="00247B22"/>
    <w:rsid w:val="00247E32"/>
    <w:rsid w:val="0025028F"/>
    <w:rsid w:val="002504FE"/>
    <w:rsid w:val="0025066B"/>
    <w:rsid w:val="00250945"/>
    <w:rsid w:val="00251113"/>
    <w:rsid w:val="00251165"/>
    <w:rsid w:val="00251301"/>
    <w:rsid w:val="002516B4"/>
    <w:rsid w:val="002517F0"/>
    <w:rsid w:val="00251C19"/>
    <w:rsid w:val="00251CBD"/>
    <w:rsid w:val="002522C7"/>
    <w:rsid w:val="0025247D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07E"/>
    <w:rsid w:val="002533A7"/>
    <w:rsid w:val="00253784"/>
    <w:rsid w:val="00253B15"/>
    <w:rsid w:val="00253C66"/>
    <w:rsid w:val="00253D15"/>
    <w:rsid w:val="00253F8C"/>
    <w:rsid w:val="002545EF"/>
    <w:rsid w:val="00254B54"/>
    <w:rsid w:val="00254C95"/>
    <w:rsid w:val="00254D03"/>
    <w:rsid w:val="00254FD3"/>
    <w:rsid w:val="002550EB"/>
    <w:rsid w:val="002558C3"/>
    <w:rsid w:val="002559AB"/>
    <w:rsid w:val="00256385"/>
    <w:rsid w:val="00256716"/>
    <w:rsid w:val="00256DB6"/>
    <w:rsid w:val="0025700F"/>
    <w:rsid w:val="00257307"/>
    <w:rsid w:val="00257533"/>
    <w:rsid w:val="0025769A"/>
    <w:rsid w:val="002579C1"/>
    <w:rsid w:val="00257B6C"/>
    <w:rsid w:val="00257D51"/>
    <w:rsid w:val="00260169"/>
    <w:rsid w:val="002602B9"/>
    <w:rsid w:val="002603E0"/>
    <w:rsid w:val="002605FC"/>
    <w:rsid w:val="002606DB"/>
    <w:rsid w:val="002608BD"/>
    <w:rsid w:val="00260914"/>
    <w:rsid w:val="00260B5F"/>
    <w:rsid w:val="00260C76"/>
    <w:rsid w:val="00260DDF"/>
    <w:rsid w:val="00260E48"/>
    <w:rsid w:val="0026116D"/>
    <w:rsid w:val="00261268"/>
    <w:rsid w:val="00261726"/>
    <w:rsid w:val="00261E94"/>
    <w:rsid w:val="00262427"/>
    <w:rsid w:val="00262872"/>
    <w:rsid w:val="002629E8"/>
    <w:rsid w:val="00262C9F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85"/>
    <w:rsid w:val="002644AC"/>
    <w:rsid w:val="00264A0B"/>
    <w:rsid w:val="00264A12"/>
    <w:rsid w:val="00264B39"/>
    <w:rsid w:val="00264F6E"/>
    <w:rsid w:val="00264FB3"/>
    <w:rsid w:val="00265127"/>
    <w:rsid w:val="002657A5"/>
    <w:rsid w:val="0026596A"/>
    <w:rsid w:val="00265E05"/>
    <w:rsid w:val="00266700"/>
    <w:rsid w:val="00266D1F"/>
    <w:rsid w:val="00266DC7"/>
    <w:rsid w:val="0026730A"/>
    <w:rsid w:val="0026738B"/>
    <w:rsid w:val="0026782E"/>
    <w:rsid w:val="0026783C"/>
    <w:rsid w:val="0027053A"/>
    <w:rsid w:val="002706E7"/>
    <w:rsid w:val="00270A3B"/>
    <w:rsid w:val="00270AC7"/>
    <w:rsid w:val="00270EBB"/>
    <w:rsid w:val="0027111C"/>
    <w:rsid w:val="00271278"/>
    <w:rsid w:val="00271658"/>
    <w:rsid w:val="0027191F"/>
    <w:rsid w:val="00271BD5"/>
    <w:rsid w:val="00271F04"/>
    <w:rsid w:val="00272125"/>
    <w:rsid w:val="0027231D"/>
    <w:rsid w:val="00272588"/>
    <w:rsid w:val="002726CF"/>
    <w:rsid w:val="0027272B"/>
    <w:rsid w:val="00272D95"/>
    <w:rsid w:val="0027325C"/>
    <w:rsid w:val="002732E6"/>
    <w:rsid w:val="00273375"/>
    <w:rsid w:val="00273B85"/>
    <w:rsid w:val="0027420C"/>
    <w:rsid w:val="0027435D"/>
    <w:rsid w:val="0027438C"/>
    <w:rsid w:val="0027465F"/>
    <w:rsid w:val="00274B08"/>
    <w:rsid w:val="002755D3"/>
    <w:rsid w:val="002756EC"/>
    <w:rsid w:val="0027576F"/>
    <w:rsid w:val="00275864"/>
    <w:rsid w:val="00275E2E"/>
    <w:rsid w:val="00276086"/>
    <w:rsid w:val="002767AB"/>
    <w:rsid w:val="002767BF"/>
    <w:rsid w:val="0027685F"/>
    <w:rsid w:val="00276B0F"/>
    <w:rsid w:val="00277086"/>
    <w:rsid w:val="002770D9"/>
    <w:rsid w:val="00277239"/>
    <w:rsid w:val="002778DD"/>
    <w:rsid w:val="00277925"/>
    <w:rsid w:val="00277A05"/>
    <w:rsid w:val="00277B1F"/>
    <w:rsid w:val="00277CB3"/>
    <w:rsid w:val="0028014B"/>
    <w:rsid w:val="002801AB"/>
    <w:rsid w:val="00280389"/>
    <w:rsid w:val="002803AE"/>
    <w:rsid w:val="002808B7"/>
    <w:rsid w:val="002812D2"/>
    <w:rsid w:val="002814C9"/>
    <w:rsid w:val="00281D5B"/>
    <w:rsid w:val="00281F71"/>
    <w:rsid w:val="002822B2"/>
    <w:rsid w:val="00282508"/>
    <w:rsid w:val="002826F3"/>
    <w:rsid w:val="0028320B"/>
    <w:rsid w:val="0028369C"/>
    <w:rsid w:val="002837E0"/>
    <w:rsid w:val="002837E6"/>
    <w:rsid w:val="00283867"/>
    <w:rsid w:val="002839D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71"/>
    <w:rsid w:val="002855FA"/>
    <w:rsid w:val="00285997"/>
    <w:rsid w:val="00285ACA"/>
    <w:rsid w:val="00285CBD"/>
    <w:rsid w:val="0028660B"/>
    <w:rsid w:val="00286F18"/>
    <w:rsid w:val="0028723E"/>
    <w:rsid w:val="00287251"/>
    <w:rsid w:val="002873B3"/>
    <w:rsid w:val="0028742A"/>
    <w:rsid w:val="002874FF"/>
    <w:rsid w:val="00287B53"/>
    <w:rsid w:val="00287D0D"/>
    <w:rsid w:val="00287ED6"/>
    <w:rsid w:val="00290647"/>
    <w:rsid w:val="00290983"/>
    <w:rsid w:val="00290998"/>
    <w:rsid w:val="002909CB"/>
    <w:rsid w:val="00290BAC"/>
    <w:rsid w:val="00290CEF"/>
    <w:rsid w:val="00290E88"/>
    <w:rsid w:val="0029104B"/>
    <w:rsid w:val="00291374"/>
    <w:rsid w:val="00291488"/>
    <w:rsid w:val="002914CE"/>
    <w:rsid w:val="00291BCF"/>
    <w:rsid w:val="00291D24"/>
    <w:rsid w:val="00291E0A"/>
    <w:rsid w:val="00291E28"/>
    <w:rsid w:val="00291F98"/>
    <w:rsid w:val="0029209C"/>
    <w:rsid w:val="0029224F"/>
    <w:rsid w:val="00292290"/>
    <w:rsid w:val="002928A0"/>
    <w:rsid w:val="002929EE"/>
    <w:rsid w:val="00292F20"/>
    <w:rsid w:val="00293006"/>
    <w:rsid w:val="002930C7"/>
    <w:rsid w:val="00293441"/>
    <w:rsid w:val="0029351C"/>
    <w:rsid w:val="002935F9"/>
    <w:rsid w:val="00293B8A"/>
    <w:rsid w:val="00293DF6"/>
    <w:rsid w:val="00294209"/>
    <w:rsid w:val="00294CE6"/>
    <w:rsid w:val="0029505C"/>
    <w:rsid w:val="00295095"/>
    <w:rsid w:val="002951A9"/>
    <w:rsid w:val="00295362"/>
    <w:rsid w:val="002955AE"/>
    <w:rsid w:val="00295F86"/>
    <w:rsid w:val="0029620A"/>
    <w:rsid w:val="00296287"/>
    <w:rsid w:val="00296390"/>
    <w:rsid w:val="0029647D"/>
    <w:rsid w:val="00296513"/>
    <w:rsid w:val="0029678C"/>
    <w:rsid w:val="002969A5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00C"/>
    <w:rsid w:val="002A0188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857"/>
    <w:rsid w:val="002A3203"/>
    <w:rsid w:val="002A324C"/>
    <w:rsid w:val="002A383B"/>
    <w:rsid w:val="002A388B"/>
    <w:rsid w:val="002A3D5E"/>
    <w:rsid w:val="002A411F"/>
    <w:rsid w:val="002A4628"/>
    <w:rsid w:val="002A475A"/>
    <w:rsid w:val="002A49D0"/>
    <w:rsid w:val="002A4D2C"/>
    <w:rsid w:val="002A5186"/>
    <w:rsid w:val="002A5A8D"/>
    <w:rsid w:val="002A6255"/>
    <w:rsid w:val="002A6339"/>
    <w:rsid w:val="002A6459"/>
    <w:rsid w:val="002A67A2"/>
    <w:rsid w:val="002A6894"/>
    <w:rsid w:val="002A6D80"/>
    <w:rsid w:val="002A6D82"/>
    <w:rsid w:val="002A6E90"/>
    <w:rsid w:val="002A74DF"/>
    <w:rsid w:val="002A7598"/>
    <w:rsid w:val="002A793B"/>
    <w:rsid w:val="002A7DA4"/>
    <w:rsid w:val="002B0757"/>
    <w:rsid w:val="002B0C03"/>
    <w:rsid w:val="002B0C4E"/>
    <w:rsid w:val="002B0F2F"/>
    <w:rsid w:val="002B1192"/>
    <w:rsid w:val="002B1282"/>
    <w:rsid w:val="002B16FA"/>
    <w:rsid w:val="002B1FFF"/>
    <w:rsid w:val="002B21E7"/>
    <w:rsid w:val="002B2672"/>
    <w:rsid w:val="002B2820"/>
    <w:rsid w:val="002B287C"/>
    <w:rsid w:val="002B2C77"/>
    <w:rsid w:val="002B2D56"/>
    <w:rsid w:val="002B2EDE"/>
    <w:rsid w:val="002B2F75"/>
    <w:rsid w:val="002B303C"/>
    <w:rsid w:val="002B317C"/>
    <w:rsid w:val="002B3EAF"/>
    <w:rsid w:val="002B4018"/>
    <w:rsid w:val="002B435A"/>
    <w:rsid w:val="002B437B"/>
    <w:rsid w:val="002B4758"/>
    <w:rsid w:val="002B48B2"/>
    <w:rsid w:val="002B49AE"/>
    <w:rsid w:val="002B4E4B"/>
    <w:rsid w:val="002B4EFD"/>
    <w:rsid w:val="002B512B"/>
    <w:rsid w:val="002B516F"/>
    <w:rsid w:val="002B52A9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3D4"/>
    <w:rsid w:val="002B6431"/>
    <w:rsid w:val="002B6474"/>
    <w:rsid w:val="002B67B5"/>
    <w:rsid w:val="002B6A27"/>
    <w:rsid w:val="002B6C31"/>
    <w:rsid w:val="002B6F2A"/>
    <w:rsid w:val="002B7077"/>
    <w:rsid w:val="002B7988"/>
    <w:rsid w:val="002B7DC6"/>
    <w:rsid w:val="002C07F7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23F"/>
    <w:rsid w:val="002C2245"/>
    <w:rsid w:val="002C26F3"/>
    <w:rsid w:val="002C2A55"/>
    <w:rsid w:val="002C2D68"/>
    <w:rsid w:val="002C31A1"/>
    <w:rsid w:val="002C32FF"/>
    <w:rsid w:val="002C37A0"/>
    <w:rsid w:val="002C398C"/>
    <w:rsid w:val="002C398D"/>
    <w:rsid w:val="002C3C1E"/>
    <w:rsid w:val="002C4227"/>
    <w:rsid w:val="002C4725"/>
    <w:rsid w:val="002C4818"/>
    <w:rsid w:val="002C499F"/>
    <w:rsid w:val="002C4C31"/>
    <w:rsid w:val="002C586D"/>
    <w:rsid w:val="002C5F7E"/>
    <w:rsid w:val="002C6474"/>
    <w:rsid w:val="002C6767"/>
    <w:rsid w:val="002C6BE6"/>
    <w:rsid w:val="002C6DC5"/>
    <w:rsid w:val="002C70AB"/>
    <w:rsid w:val="002C70F2"/>
    <w:rsid w:val="002C748C"/>
    <w:rsid w:val="002C7742"/>
    <w:rsid w:val="002D034A"/>
    <w:rsid w:val="002D06E7"/>
    <w:rsid w:val="002D071D"/>
    <w:rsid w:val="002D0DC0"/>
    <w:rsid w:val="002D0ED7"/>
    <w:rsid w:val="002D11E3"/>
    <w:rsid w:val="002D1241"/>
    <w:rsid w:val="002D15E5"/>
    <w:rsid w:val="002D1A13"/>
    <w:rsid w:val="002D1E68"/>
    <w:rsid w:val="002D1EB0"/>
    <w:rsid w:val="002D242F"/>
    <w:rsid w:val="002D2932"/>
    <w:rsid w:val="002D2BAE"/>
    <w:rsid w:val="002D2C69"/>
    <w:rsid w:val="002D2DC6"/>
    <w:rsid w:val="002D2FF9"/>
    <w:rsid w:val="002D309A"/>
    <w:rsid w:val="002D31C8"/>
    <w:rsid w:val="002D3660"/>
    <w:rsid w:val="002D38A1"/>
    <w:rsid w:val="002D3A05"/>
    <w:rsid w:val="002D3A21"/>
    <w:rsid w:val="002D3B3B"/>
    <w:rsid w:val="002D541C"/>
    <w:rsid w:val="002D557B"/>
    <w:rsid w:val="002D55B3"/>
    <w:rsid w:val="002D57B4"/>
    <w:rsid w:val="002D58DE"/>
    <w:rsid w:val="002D59C3"/>
    <w:rsid w:val="002D61A3"/>
    <w:rsid w:val="002D6338"/>
    <w:rsid w:val="002D6403"/>
    <w:rsid w:val="002D64C5"/>
    <w:rsid w:val="002D6C1F"/>
    <w:rsid w:val="002D6E72"/>
    <w:rsid w:val="002D7172"/>
    <w:rsid w:val="002D75A9"/>
    <w:rsid w:val="002D7EB1"/>
    <w:rsid w:val="002E08C4"/>
    <w:rsid w:val="002E0BA9"/>
    <w:rsid w:val="002E0F3F"/>
    <w:rsid w:val="002E0F83"/>
    <w:rsid w:val="002E1112"/>
    <w:rsid w:val="002E1248"/>
    <w:rsid w:val="002E1493"/>
    <w:rsid w:val="002E15F1"/>
    <w:rsid w:val="002E16A8"/>
    <w:rsid w:val="002E190A"/>
    <w:rsid w:val="002E193F"/>
    <w:rsid w:val="002E1AFF"/>
    <w:rsid w:val="002E1F5D"/>
    <w:rsid w:val="002E2036"/>
    <w:rsid w:val="002E2241"/>
    <w:rsid w:val="002E22EC"/>
    <w:rsid w:val="002E2481"/>
    <w:rsid w:val="002E26B5"/>
    <w:rsid w:val="002E2726"/>
    <w:rsid w:val="002E293A"/>
    <w:rsid w:val="002E2CD2"/>
    <w:rsid w:val="002E2D50"/>
    <w:rsid w:val="002E2DFC"/>
    <w:rsid w:val="002E2F5A"/>
    <w:rsid w:val="002E3067"/>
    <w:rsid w:val="002E39D4"/>
    <w:rsid w:val="002E3EC4"/>
    <w:rsid w:val="002E4808"/>
    <w:rsid w:val="002E4BE2"/>
    <w:rsid w:val="002E4C8D"/>
    <w:rsid w:val="002E4D51"/>
    <w:rsid w:val="002E4F06"/>
    <w:rsid w:val="002E50E5"/>
    <w:rsid w:val="002E565E"/>
    <w:rsid w:val="002E5698"/>
    <w:rsid w:val="002E6006"/>
    <w:rsid w:val="002E6545"/>
    <w:rsid w:val="002E683B"/>
    <w:rsid w:val="002E6BB6"/>
    <w:rsid w:val="002E75B0"/>
    <w:rsid w:val="002E75BE"/>
    <w:rsid w:val="002E765A"/>
    <w:rsid w:val="002E76F8"/>
    <w:rsid w:val="002E76FA"/>
    <w:rsid w:val="002E7798"/>
    <w:rsid w:val="002E788A"/>
    <w:rsid w:val="002E78F8"/>
    <w:rsid w:val="002E7972"/>
    <w:rsid w:val="002E7F5F"/>
    <w:rsid w:val="002F00FD"/>
    <w:rsid w:val="002F06AE"/>
    <w:rsid w:val="002F06CE"/>
    <w:rsid w:val="002F07EB"/>
    <w:rsid w:val="002F0A34"/>
    <w:rsid w:val="002F0EE3"/>
    <w:rsid w:val="002F0FB3"/>
    <w:rsid w:val="002F107E"/>
    <w:rsid w:val="002F12E2"/>
    <w:rsid w:val="002F1488"/>
    <w:rsid w:val="002F14B5"/>
    <w:rsid w:val="002F1811"/>
    <w:rsid w:val="002F18E7"/>
    <w:rsid w:val="002F200D"/>
    <w:rsid w:val="002F22C6"/>
    <w:rsid w:val="002F24B1"/>
    <w:rsid w:val="002F24BE"/>
    <w:rsid w:val="002F3008"/>
    <w:rsid w:val="002F3294"/>
    <w:rsid w:val="002F34AB"/>
    <w:rsid w:val="002F3691"/>
    <w:rsid w:val="002F370C"/>
    <w:rsid w:val="002F3A0A"/>
    <w:rsid w:val="002F3EE8"/>
    <w:rsid w:val="002F4506"/>
    <w:rsid w:val="002F4578"/>
    <w:rsid w:val="002F47BF"/>
    <w:rsid w:val="002F54AB"/>
    <w:rsid w:val="002F56B2"/>
    <w:rsid w:val="002F5891"/>
    <w:rsid w:val="002F6AA5"/>
    <w:rsid w:val="002F6B3F"/>
    <w:rsid w:val="002F6F19"/>
    <w:rsid w:val="002F7256"/>
    <w:rsid w:val="002F75C3"/>
    <w:rsid w:val="002F7606"/>
    <w:rsid w:val="002F7A57"/>
    <w:rsid w:val="002F7AE3"/>
    <w:rsid w:val="002F7CD1"/>
    <w:rsid w:val="002F7DAD"/>
    <w:rsid w:val="002F7DC8"/>
    <w:rsid w:val="00300010"/>
    <w:rsid w:val="00300330"/>
    <w:rsid w:val="00300477"/>
    <w:rsid w:val="00300672"/>
    <w:rsid w:val="00300817"/>
    <w:rsid w:val="00300C84"/>
    <w:rsid w:val="003012FB"/>
    <w:rsid w:val="0030155D"/>
    <w:rsid w:val="003019E2"/>
    <w:rsid w:val="00302082"/>
    <w:rsid w:val="00302BE1"/>
    <w:rsid w:val="00302F57"/>
    <w:rsid w:val="00303378"/>
    <w:rsid w:val="00303A9B"/>
    <w:rsid w:val="00303AD7"/>
    <w:rsid w:val="003042C4"/>
    <w:rsid w:val="003047A5"/>
    <w:rsid w:val="00304AFD"/>
    <w:rsid w:val="003053D7"/>
    <w:rsid w:val="00305447"/>
    <w:rsid w:val="003059C3"/>
    <w:rsid w:val="00305C53"/>
    <w:rsid w:val="003063A6"/>
    <w:rsid w:val="0030679C"/>
    <w:rsid w:val="00306894"/>
    <w:rsid w:val="00306A89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94F"/>
    <w:rsid w:val="00310BDC"/>
    <w:rsid w:val="00310FFE"/>
    <w:rsid w:val="003110C1"/>
    <w:rsid w:val="0031112D"/>
    <w:rsid w:val="003112D0"/>
    <w:rsid w:val="00311326"/>
    <w:rsid w:val="00311502"/>
    <w:rsid w:val="003115B1"/>
    <w:rsid w:val="00311BB4"/>
    <w:rsid w:val="00312306"/>
    <w:rsid w:val="003126A5"/>
    <w:rsid w:val="003126A9"/>
    <w:rsid w:val="00312814"/>
    <w:rsid w:val="00312A09"/>
    <w:rsid w:val="00312DE9"/>
    <w:rsid w:val="003130A3"/>
    <w:rsid w:val="00313190"/>
    <w:rsid w:val="00313420"/>
    <w:rsid w:val="00313982"/>
    <w:rsid w:val="00313994"/>
    <w:rsid w:val="00313A55"/>
    <w:rsid w:val="00313A7A"/>
    <w:rsid w:val="00313D30"/>
    <w:rsid w:val="00314086"/>
    <w:rsid w:val="00314286"/>
    <w:rsid w:val="0031483C"/>
    <w:rsid w:val="003148E0"/>
    <w:rsid w:val="00314A30"/>
    <w:rsid w:val="00314C2F"/>
    <w:rsid w:val="00314CF5"/>
    <w:rsid w:val="00314E0B"/>
    <w:rsid w:val="00314E95"/>
    <w:rsid w:val="0031510B"/>
    <w:rsid w:val="003152C9"/>
    <w:rsid w:val="00315435"/>
    <w:rsid w:val="00315848"/>
    <w:rsid w:val="00315C04"/>
    <w:rsid w:val="00315E60"/>
    <w:rsid w:val="0031614E"/>
    <w:rsid w:val="003166A6"/>
    <w:rsid w:val="00316A6D"/>
    <w:rsid w:val="00316C8C"/>
    <w:rsid w:val="00316CAC"/>
    <w:rsid w:val="00316DAF"/>
    <w:rsid w:val="00317357"/>
    <w:rsid w:val="003177D4"/>
    <w:rsid w:val="00317896"/>
    <w:rsid w:val="00317A20"/>
    <w:rsid w:val="00317E1A"/>
    <w:rsid w:val="003200BC"/>
    <w:rsid w:val="0032074B"/>
    <w:rsid w:val="0032085C"/>
    <w:rsid w:val="003208E5"/>
    <w:rsid w:val="00320E9E"/>
    <w:rsid w:val="00320F80"/>
    <w:rsid w:val="00321357"/>
    <w:rsid w:val="00321AFE"/>
    <w:rsid w:val="00321EB2"/>
    <w:rsid w:val="0032217F"/>
    <w:rsid w:val="00322487"/>
    <w:rsid w:val="003224CE"/>
    <w:rsid w:val="003225AD"/>
    <w:rsid w:val="00322610"/>
    <w:rsid w:val="0032267C"/>
    <w:rsid w:val="00322F7E"/>
    <w:rsid w:val="0032307B"/>
    <w:rsid w:val="00323363"/>
    <w:rsid w:val="00323387"/>
    <w:rsid w:val="00323541"/>
    <w:rsid w:val="0032355A"/>
    <w:rsid w:val="003236C4"/>
    <w:rsid w:val="00323A6F"/>
    <w:rsid w:val="00323DE2"/>
    <w:rsid w:val="00323F3A"/>
    <w:rsid w:val="003245DC"/>
    <w:rsid w:val="003248F8"/>
    <w:rsid w:val="00324B5E"/>
    <w:rsid w:val="00324CFC"/>
    <w:rsid w:val="003256EF"/>
    <w:rsid w:val="00325E5B"/>
    <w:rsid w:val="00325EC7"/>
    <w:rsid w:val="00325FB9"/>
    <w:rsid w:val="0032619B"/>
    <w:rsid w:val="0032658A"/>
    <w:rsid w:val="0032665E"/>
    <w:rsid w:val="003266A1"/>
    <w:rsid w:val="00326B33"/>
    <w:rsid w:val="00326DFA"/>
    <w:rsid w:val="00326E32"/>
    <w:rsid w:val="0032708B"/>
    <w:rsid w:val="00327957"/>
    <w:rsid w:val="003279D7"/>
    <w:rsid w:val="00327F93"/>
    <w:rsid w:val="00330068"/>
    <w:rsid w:val="00330164"/>
    <w:rsid w:val="00330712"/>
    <w:rsid w:val="0033073E"/>
    <w:rsid w:val="003307FC"/>
    <w:rsid w:val="003308D5"/>
    <w:rsid w:val="00330923"/>
    <w:rsid w:val="00330BAD"/>
    <w:rsid w:val="00331193"/>
    <w:rsid w:val="00331240"/>
    <w:rsid w:val="0033133C"/>
    <w:rsid w:val="0033141C"/>
    <w:rsid w:val="00331770"/>
    <w:rsid w:val="00331882"/>
    <w:rsid w:val="00331901"/>
    <w:rsid w:val="00331AF4"/>
    <w:rsid w:val="00331C4F"/>
    <w:rsid w:val="00331CE0"/>
    <w:rsid w:val="00332388"/>
    <w:rsid w:val="00332943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932"/>
    <w:rsid w:val="00334C41"/>
    <w:rsid w:val="00334F3D"/>
    <w:rsid w:val="00336352"/>
    <w:rsid w:val="00336B1A"/>
    <w:rsid w:val="00336B9A"/>
    <w:rsid w:val="00336F0F"/>
    <w:rsid w:val="0033732A"/>
    <w:rsid w:val="003373E0"/>
    <w:rsid w:val="00337559"/>
    <w:rsid w:val="00337A0B"/>
    <w:rsid w:val="003400DD"/>
    <w:rsid w:val="00340630"/>
    <w:rsid w:val="00340B19"/>
    <w:rsid w:val="00340C39"/>
    <w:rsid w:val="00340EB2"/>
    <w:rsid w:val="003410F5"/>
    <w:rsid w:val="0034120F"/>
    <w:rsid w:val="00341225"/>
    <w:rsid w:val="00341991"/>
    <w:rsid w:val="00341C30"/>
    <w:rsid w:val="00341D3D"/>
    <w:rsid w:val="00341FDE"/>
    <w:rsid w:val="00342212"/>
    <w:rsid w:val="003423E9"/>
    <w:rsid w:val="00342527"/>
    <w:rsid w:val="00342652"/>
    <w:rsid w:val="00342798"/>
    <w:rsid w:val="003429FF"/>
    <w:rsid w:val="00342B41"/>
    <w:rsid w:val="00342FDE"/>
    <w:rsid w:val="003430AF"/>
    <w:rsid w:val="0034343E"/>
    <w:rsid w:val="003436EB"/>
    <w:rsid w:val="00343755"/>
    <w:rsid w:val="003444F2"/>
    <w:rsid w:val="003445DF"/>
    <w:rsid w:val="003445EB"/>
    <w:rsid w:val="0034465E"/>
    <w:rsid w:val="0034479B"/>
    <w:rsid w:val="00344B38"/>
    <w:rsid w:val="00344EF2"/>
    <w:rsid w:val="0034504C"/>
    <w:rsid w:val="003450DA"/>
    <w:rsid w:val="003450FB"/>
    <w:rsid w:val="003450FD"/>
    <w:rsid w:val="0034545B"/>
    <w:rsid w:val="00345596"/>
    <w:rsid w:val="0034565B"/>
    <w:rsid w:val="00345729"/>
    <w:rsid w:val="00345756"/>
    <w:rsid w:val="003457B0"/>
    <w:rsid w:val="00345A6A"/>
    <w:rsid w:val="00345B1A"/>
    <w:rsid w:val="00345F84"/>
    <w:rsid w:val="00345FEE"/>
    <w:rsid w:val="00346C03"/>
    <w:rsid w:val="00346E5E"/>
    <w:rsid w:val="00346F34"/>
    <w:rsid w:val="00346F4C"/>
    <w:rsid w:val="00346FCB"/>
    <w:rsid w:val="00347055"/>
    <w:rsid w:val="003475B8"/>
    <w:rsid w:val="003479D1"/>
    <w:rsid w:val="00347D83"/>
    <w:rsid w:val="00347E78"/>
    <w:rsid w:val="00347EAE"/>
    <w:rsid w:val="00347EC3"/>
    <w:rsid w:val="00350151"/>
    <w:rsid w:val="00350694"/>
    <w:rsid w:val="00350783"/>
    <w:rsid w:val="00350AB9"/>
    <w:rsid w:val="00350C28"/>
    <w:rsid w:val="00350F87"/>
    <w:rsid w:val="00351126"/>
    <w:rsid w:val="00351309"/>
    <w:rsid w:val="003513E7"/>
    <w:rsid w:val="003513FD"/>
    <w:rsid w:val="0035155E"/>
    <w:rsid w:val="0035192F"/>
    <w:rsid w:val="00351B94"/>
    <w:rsid w:val="00351F2D"/>
    <w:rsid w:val="00351FAD"/>
    <w:rsid w:val="003524A0"/>
    <w:rsid w:val="00352863"/>
    <w:rsid w:val="00352AD8"/>
    <w:rsid w:val="00352D15"/>
    <w:rsid w:val="00353084"/>
    <w:rsid w:val="003534AC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56"/>
    <w:rsid w:val="00354BC0"/>
    <w:rsid w:val="00354E5F"/>
    <w:rsid w:val="00355484"/>
    <w:rsid w:val="00355920"/>
    <w:rsid w:val="00355B21"/>
    <w:rsid w:val="00355B80"/>
    <w:rsid w:val="00355E2E"/>
    <w:rsid w:val="00355F23"/>
    <w:rsid w:val="00355F3B"/>
    <w:rsid w:val="00355FFB"/>
    <w:rsid w:val="003561FD"/>
    <w:rsid w:val="003564A6"/>
    <w:rsid w:val="00356F07"/>
    <w:rsid w:val="00356FBC"/>
    <w:rsid w:val="00357ABE"/>
    <w:rsid w:val="00357E7A"/>
    <w:rsid w:val="003601F5"/>
    <w:rsid w:val="003602C0"/>
    <w:rsid w:val="00360A88"/>
    <w:rsid w:val="00360AF7"/>
    <w:rsid w:val="00360EB6"/>
    <w:rsid w:val="00361102"/>
    <w:rsid w:val="003612C7"/>
    <w:rsid w:val="00361489"/>
    <w:rsid w:val="00361621"/>
    <w:rsid w:val="00361791"/>
    <w:rsid w:val="00361AC3"/>
    <w:rsid w:val="00361EC6"/>
    <w:rsid w:val="0036215F"/>
    <w:rsid w:val="00362261"/>
    <w:rsid w:val="00362391"/>
    <w:rsid w:val="00362529"/>
    <w:rsid w:val="00362A6B"/>
    <w:rsid w:val="00362C96"/>
    <w:rsid w:val="00362F92"/>
    <w:rsid w:val="0036320B"/>
    <w:rsid w:val="00363269"/>
    <w:rsid w:val="00363862"/>
    <w:rsid w:val="0036393A"/>
    <w:rsid w:val="0036396A"/>
    <w:rsid w:val="003639AA"/>
    <w:rsid w:val="00363ADB"/>
    <w:rsid w:val="00363F56"/>
    <w:rsid w:val="00363F7F"/>
    <w:rsid w:val="00364218"/>
    <w:rsid w:val="003644F6"/>
    <w:rsid w:val="00364538"/>
    <w:rsid w:val="00364C9C"/>
    <w:rsid w:val="003650C6"/>
    <w:rsid w:val="0036519B"/>
    <w:rsid w:val="00365324"/>
    <w:rsid w:val="003653CA"/>
    <w:rsid w:val="003654E1"/>
    <w:rsid w:val="0036582D"/>
    <w:rsid w:val="00365E2F"/>
    <w:rsid w:val="00365E34"/>
    <w:rsid w:val="0036610C"/>
    <w:rsid w:val="0036625F"/>
    <w:rsid w:val="0036679C"/>
    <w:rsid w:val="00366BCD"/>
    <w:rsid w:val="00366D96"/>
    <w:rsid w:val="00366FE4"/>
    <w:rsid w:val="003672B2"/>
    <w:rsid w:val="00367646"/>
    <w:rsid w:val="00367AB7"/>
    <w:rsid w:val="00367B8E"/>
    <w:rsid w:val="00367BBC"/>
    <w:rsid w:val="00367CCA"/>
    <w:rsid w:val="00367DA8"/>
    <w:rsid w:val="003709F3"/>
    <w:rsid w:val="00370EEC"/>
    <w:rsid w:val="0037131C"/>
    <w:rsid w:val="0037142C"/>
    <w:rsid w:val="00371AC8"/>
    <w:rsid w:val="00371B18"/>
    <w:rsid w:val="00371F8B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756"/>
    <w:rsid w:val="0037597B"/>
    <w:rsid w:val="00375CF1"/>
    <w:rsid w:val="00375E0D"/>
    <w:rsid w:val="00375E70"/>
    <w:rsid w:val="0037600F"/>
    <w:rsid w:val="0037621F"/>
    <w:rsid w:val="00376420"/>
    <w:rsid w:val="003765E7"/>
    <w:rsid w:val="00376B23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6D"/>
    <w:rsid w:val="00380F82"/>
    <w:rsid w:val="003812FB"/>
    <w:rsid w:val="0038190D"/>
    <w:rsid w:val="00381F67"/>
    <w:rsid w:val="003820FC"/>
    <w:rsid w:val="0038212D"/>
    <w:rsid w:val="00382316"/>
    <w:rsid w:val="003826FA"/>
    <w:rsid w:val="00382708"/>
    <w:rsid w:val="003827DB"/>
    <w:rsid w:val="00382FFE"/>
    <w:rsid w:val="00383780"/>
    <w:rsid w:val="00383B97"/>
    <w:rsid w:val="00383EBA"/>
    <w:rsid w:val="0038448A"/>
    <w:rsid w:val="003844EF"/>
    <w:rsid w:val="00384D6C"/>
    <w:rsid w:val="00384DC0"/>
    <w:rsid w:val="00384E43"/>
    <w:rsid w:val="0038505C"/>
    <w:rsid w:val="00385374"/>
    <w:rsid w:val="003853A2"/>
    <w:rsid w:val="00385528"/>
    <w:rsid w:val="003855AB"/>
    <w:rsid w:val="00385AC2"/>
    <w:rsid w:val="00385BF4"/>
    <w:rsid w:val="00385E50"/>
    <w:rsid w:val="00385EDD"/>
    <w:rsid w:val="00386847"/>
    <w:rsid w:val="00386966"/>
    <w:rsid w:val="003869FC"/>
    <w:rsid w:val="00386A42"/>
    <w:rsid w:val="00386BBB"/>
    <w:rsid w:val="00386C52"/>
    <w:rsid w:val="00387553"/>
    <w:rsid w:val="00387A1F"/>
    <w:rsid w:val="00387B9B"/>
    <w:rsid w:val="00387BA7"/>
    <w:rsid w:val="00387BDF"/>
    <w:rsid w:val="00387D43"/>
    <w:rsid w:val="00387DA9"/>
    <w:rsid w:val="0039010F"/>
    <w:rsid w:val="00390F0C"/>
    <w:rsid w:val="00390F18"/>
    <w:rsid w:val="0039102C"/>
    <w:rsid w:val="00391147"/>
    <w:rsid w:val="0039142D"/>
    <w:rsid w:val="0039183C"/>
    <w:rsid w:val="00391877"/>
    <w:rsid w:val="0039190D"/>
    <w:rsid w:val="00391985"/>
    <w:rsid w:val="00391990"/>
    <w:rsid w:val="003919FD"/>
    <w:rsid w:val="00391F97"/>
    <w:rsid w:val="00392164"/>
    <w:rsid w:val="003924A7"/>
    <w:rsid w:val="0039271F"/>
    <w:rsid w:val="003927DC"/>
    <w:rsid w:val="00392833"/>
    <w:rsid w:val="00392B67"/>
    <w:rsid w:val="00392BF9"/>
    <w:rsid w:val="003931F9"/>
    <w:rsid w:val="003933CF"/>
    <w:rsid w:val="003935F6"/>
    <w:rsid w:val="003937E4"/>
    <w:rsid w:val="00393A41"/>
    <w:rsid w:val="00394027"/>
    <w:rsid w:val="003948BF"/>
    <w:rsid w:val="00394948"/>
    <w:rsid w:val="00394A3D"/>
    <w:rsid w:val="00394AF0"/>
    <w:rsid w:val="00394F5E"/>
    <w:rsid w:val="00394FA0"/>
    <w:rsid w:val="003950EF"/>
    <w:rsid w:val="0039535D"/>
    <w:rsid w:val="00395370"/>
    <w:rsid w:val="0039548C"/>
    <w:rsid w:val="0039581E"/>
    <w:rsid w:val="00395940"/>
    <w:rsid w:val="003959A2"/>
    <w:rsid w:val="00395A08"/>
    <w:rsid w:val="00395C12"/>
    <w:rsid w:val="003960E3"/>
    <w:rsid w:val="0039634C"/>
    <w:rsid w:val="003967BB"/>
    <w:rsid w:val="003967F0"/>
    <w:rsid w:val="003968FF"/>
    <w:rsid w:val="00396A6D"/>
    <w:rsid w:val="00396B95"/>
    <w:rsid w:val="00396E41"/>
    <w:rsid w:val="003970B5"/>
    <w:rsid w:val="0039711C"/>
    <w:rsid w:val="003978FA"/>
    <w:rsid w:val="0039794B"/>
    <w:rsid w:val="003A0099"/>
    <w:rsid w:val="003A035D"/>
    <w:rsid w:val="003A067D"/>
    <w:rsid w:val="003A0703"/>
    <w:rsid w:val="003A0771"/>
    <w:rsid w:val="003A0E4F"/>
    <w:rsid w:val="003A1439"/>
    <w:rsid w:val="003A1474"/>
    <w:rsid w:val="003A155C"/>
    <w:rsid w:val="003A1732"/>
    <w:rsid w:val="003A1949"/>
    <w:rsid w:val="003A19AA"/>
    <w:rsid w:val="003A1DBA"/>
    <w:rsid w:val="003A26C9"/>
    <w:rsid w:val="003A26D9"/>
    <w:rsid w:val="003A2BC8"/>
    <w:rsid w:val="003A2D5C"/>
    <w:rsid w:val="003A3169"/>
    <w:rsid w:val="003A31C8"/>
    <w:rsid w:val="003A3217"/>
    <w:rsid w:val="003A3308"/>
    <w:rsid w:val="003A3347"/>
    <w:rsid w:val="003A39EE"/>
    <w:rsid w:val="003A435E"/>
    <w:rsid w:val="003A465B"/>
    <w:rsid w:val="003A46DC"/>
    <w:rsid w:val="003A4E0A"/>
    <w:rsid w:val="003A5339"/>
    <w:rsid w:val="003A538D"/>
    <w:rsid w:val="003A574E"/>
    <w:rsid w:val="003A5B27"/>
    <w:rsid w:val="003A5BD8"/>
    <w:rsid w:val="003A5CB1"/>
    <w:rsid w:val="003A65BD"/>
    <w:rsid w:val="003A67D2"/>
    <w:rsid w:val="003A6892"/>
    <w:rsid w:val="003A6A0C"/>
    <w:rsid w:val="003A6DA5"/>
    <w:rsid w:val="003A6DB6"/>
    <w:rsid w:val="003A714A"/>
    <w:rsid w:val="003A7326"/>
    <w:rsid w:val="003A79E3"/>
    <w:rsid w:val="003B01E3"/>
    <w:rsid w:val="003B063B"/>
    <w:rsid w:val="003B09B3"/>
    <w:rsid w:val="003B0FE8"/>
    <w:rsid w:val="003B10D0"/>
    <w:rsid w:val="003B1858"/>
    <w:rsid w:val="003B1AE0"/>
    <w:rsid w:val="003B2243"/>
    <w:rsid w:val="003B3B2B"/>
    <w:rsid w:val="003B3CFC"/>
    <w:rsid w:val="003B4666"/>
    <w:rsid w:val="003B470A"/>
    <w:rsid w:val="003B52D9"/>
    <w:rsid w:val="003B53D6"/>
    <w:rsid w:val="003B5667"/>
    <w:rsid w:val="003B5769"/>
    <w:rsid w:val="003B585C"/>
    <w:rsid w:val="003B592A"/>
    <w:rsid w:val="003B5D97"/>
    <w:rsid w:val="003B5DEA"/>
    <w:rsid w:val="003B60EA"/>
    <w:rsid w:val="003B67E5"/>
    <w:rsid w:val="003B6F14"/>
    <w:rsid w:val="003B774E"/>
    <w:rsid w:val="003B787C"/>
    <w:rsid w:val="003B79F5"/>
    <w:rsid w:val="003B7A44"/>
    <w:rsid w:val="003B7C6F"/>
    <w:rsid w:val="003B7F25"/>
    <w:rsid w:val="003C0148"/>
    <w:rsid w:val="003C0D38"/>
    <w:rsid w:val="003C1125"/>
    <w:rsid w:val="003C15DD"/>
    <w:rsid w:val="003C26F3"/>
    <w:rsid w:val="003C277B"/>
    <w:rsid w:val="003C27A5"/>
    <w:rsid w:val="003C3134"/>
    <w:rsid w:val="003C328B"/>
    <w:rsid w:val="003C3BF1"/>
    <w:rsid w:val="003C3D71"/>
    <w:rsid w:val="003C3D8D"/>
    <w:rsid w:val="003C3E22"/>
    <w:rsid w:val="003C40D4"/>
    <w:rsid w:val="003C4415"/>
    <w:rsid w:val="003C486A"/>
    <w:rsid w:val="003C4B63"/>
    <w:rsid w:val="003C4D38"/>
    <w:rsid w:val="003C4E79"/>
    <w:rsid w:val="003C5617"/>
    <w:rsid w:val="003C5AF2"/>
    <w:rsid w:val="003C5E04"/>
    <w:rsid w:val="003C6058"/>
    <w:rsid w:val="003C61A5"/>
    <w:rsid w:val="003C6202"/>
    <w:rsid w:val="003C6463"/>
    <w:rsid w:val="003C6C3D"/>
    <w:rsid w:val="003C7DA3"/>
    <w:rsid w:val="003D0106"/>
    <w:rsid w:val="003D030B"/>
    <w:rsid w:val="003D0565"/>
    <w:rsid w:val="003D092C"/>
    <w:rsid w:val="003D0A6F"/>
    <w:rsid w:val="003D0EC2"/>
    <w:rsid w:val="003D18AB"/>
    <w:rsid w:val="003D198D"/>
    <w:rsid w:val="003D259F"/>
    <w:rsid w:val="003D25AE"/>
    <w:rsid w:val="003D2A5D"/>
    <w:rsid w:val="003D2D48"/>
    <w:rsid w:val="003D2DAC"/>
    <w:rsid w:val="003D31D8"/>
    <w:rsid w:val="003D340F"/>
    <w:rsid w:val="003D3A84"/>
    <w:rsid w:val="003D3C17"/>
    <w:rsid w:val="003D3CA1"/>
    <w:rsid w:val="003D4A9A"/>
    <w:rsid w:val="003D4CE8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40C"/>
    <w:rsid w:val="003E00B5"/>
    <w:rsid w:val="003E0588"/>
    <w:rsid w:val="003E05D7"/>
    <w:rsid w:val="003E080C"/>
    <w:rsid w:val="003E0835"/>
    <w:rsid w:val="003E10DA"/>
    <w:rsid w:val="003E1599"/>
    <w:rsid w:val="003E1C0F"/>
    <w:rsid w:val="003E2017"/>
    <w:rsid w:val="003E2161"/>
    <w:rsid w:val="003E2179"/>
    <w:rsid w:val="003E2475"/>
    <w:rsid w:val="003E2516"/>
    <w:rsid w:val="003E2AF7"/>
    <w:rsid w:val="003E2C1B"/>
    <w:rsid w:val="003E2C91"/>
    <w:rsid w:val="003E32F3"/>
    <w:rsid w:val="003E3649"/>
    <w:rsid w:val="003E39DE"/>
    <w:rsid w:val="003E3DD5"/>
    <w:rsid w:val="003E417C"/>
    <w:rsid w:val="003E4713"/>
    <w:rsid w:val="003E478D"/>
    <w:rsid w:val="003E4E65"/>
    <w:rsid w:val="003E4EA1"/>
    <w:rsid w:val="003E54DD"/>
    <w:rsid w:val="003E558D"/>
    <w:rsid w:val="003E5A0C"/>
    <w:rsid w:val="003E5A60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0DF"/>
    <w:rsid w:val="003F052E"/>
    <w:rsid w:val="003F07E8"/>
    <w:rsid w:val="003F14E6"/>
    <w:rsid w:val="003F18C1"/>
    <w:rsid w:val="003F19D5"/>
    <w:rsid w:val="003F1FF9"/>
    <w:rsid w:val="003F225C"/>
    <w:rsid w:val="003F22B4"/>
    <w:rsid w:val="003F22DF"/>
    <w:rsid w:val="003F2473"/>
    <w:rsid w:val="003F2524"/>
    <w:rsid w:val="003F26E9"/>
    <w:rsid w:val="003F27AE"/>
    <w:rsid w:val="003F2AD0"/>
    <w:rsid w:val="003F2EF2"/>
    <w:rsid w:val="003F30B4"/>
    <w:rsid w:val="003F312B"/>
    <w:rsid w:val="003F3879"/>
    <w:rsid w:val="003F38F3"/>
    <w:rsid w:val="003F39D3"/>
    <w:rsid w:val="003F43C9"/>
    <w:rsid w:val="003F45B9"/>
    <w:rsid w:val="003F4A1D"/>
    <w:rsid w:val="003F4A30"/>
    <w:rsid w:val="003F4ABB"/>
    <w:rsid w:val="003F4C2B"/>
    <w:rsid w:val="003F4CE6"/>
    <w:rsid w:val="003F566C"/>
    <w:rsid w:val="003F5FEE"/>
    <w:rsid w:val="003F6376"/>
    <w:rsid w:val="003F6668"/>
    <w:rsid w:val="003F6947"/>
    <w:rsid w:val="003F6A70"/>
    <w:rsid w:val="003F6ADC"/>
    <w:rsid w:val="003F73CA"/>
    <w:rsid w:val="003F73FC"/>
    <w:rsid w:val="003F749C"/>
    <w:rsid w:val="003F7552"/>
    <w:rsid w:val="003F7BF5"/>
    <w:rsid w:val="003F7E41"/>
    <w:rsid w:val="003F7ED2"/>
    <w:rsid w:val="003F7F37"/>
    <w:rsid w:val="003F7F59"/>
    <w:rsid w:val="004000F0"/>
    <w:rsid w:val="0040040E"/>
    <w:rsid w:val="00400A01"/>
    <w:rsid w:val="00401057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9F9"/>
    <w:rsid w:val="00402EB6"/>
    <w:rsid w:val="00403072"/>
    <w:rsid w:val="004030E5"/>
    <w:rsid w:val="004032BF"/>
    <w:rsid w:val="0040388D"/>
    <w:rsid w:val="0040406E"/>
    <w:rsid w:val="00404319"/>
    <w:rsid w:val="0040454F"/>
    <w:rsid w:val="00404631"/>
    <w:rsid w:val="00404716"/>
    <w:rsid w:val="00404808"/>
    <w:rsid w:val="00404831"/>
    <w:rsid w:val="00404D1B"/>
    <w:rsid w:val="00404D7D"/>
    <w:rsid w:val="00404EB0"/>
    <w:rsid w:val="00404FC1"/>
    <w:rsid w:val="00405274"/>
    <w:rsid w:val="00405523"/>
    <w:rsid w:val="0040582F"/>
    <w:rsid w:val="004058D5"/>
    <w:rsid w:val="00405A0E"/>
    <w:rsid w:val="00405E9C"/>
    <w:rsid w:val="004060C3"/>
    <w:rsid w:val="004062E7"/>
    <w:rsid w:val="00406743"/>
    <w:rsid w:val="0040678A"/>
    <w:rsid w:val="00406AFE"/>
    <w:rsid w:val="00406BA6"/>
    <w:rsid w:val="00406CB4"/>
    <w:rsid w:val="00406DF2"/>
    <w:rsid w:val="00406F39"/>
    <w:rsid w:val="00406FC3"/>
    <w:rsid w:val="0040712B"/>
    <w:rsid w:val="0040731A"/>
    <w:rsid w:val="00407906"/>
    <w:rsid w:val="004102C0"/>
    <w:rsid w:val="0041058B"/>
    <w:rsid w:val="00410A89"/>
    <w:rsid w:val="00410B17"/>
    <w:rsid w:val="00410C65"/>
    <w:rsid w:val="004117DA"/>
    <w:rsid w:val="004118AC"/>
    <w:rsid w:val="00411C7D"/>
    <w:rsid w:val="00411D07"/>
    <w:rsid w:val="00411DAA"/>
    <w:rsid w:val="00411E68"/>
    <w:rsid w:val="004120B1"/>
    <w:rsid w:val="00412132"/>
    <w:rsid w:val="004126D0"/>
    <w:rsid w:val="00412767"/>
    <w:rsid w:val="00412A9E"/>
    <w:rsid w:val="00412BDF"/>
    <w:rsid w:val="00412CD0"/>
    <w:rsid w:val="00412E2E"/>
    <w:rsid w:val="00412E47"/>
    <w:rsid w:val="00413037"/>
    <w:rsid w:val="00413301"/>
    <w:rsid w:val="00413572"/>
    <w:rsid w:val="00413B72"/>
    <w:rsid w:val="00413CE7"/>
    <w:rsid w:val="00413EC2"/>
    <w:rsid w:val="004143D5"/>
    <w:rsid w:val="00414EA8"/>
    <w:rsid w:val="00414EAC"/>
    <w:rsid w:val="004154D2"/>
    <w:rsid w:val="00415BB6"/>
    <w:rsid w:val="00415D94"/>
    <w:rsid w:val="004160F2"/>
    <w:rsid w:val="00416238"/>
    <w:rsid w:val="00416736"/>
    <w:rsid w:val="00416784"/>
    <w:rsid w:val="00416991"/>
    <w:rsid w:val="00416E0E"/>
    <w:rsid w:val="0041709C"/>
    <w:rsid w:val="004175E3"/>
    <w:rsid w:val="00417603"/>
    <w:rsid w:val="004179F6"/>
    <w:rsid w:val="00417A35"/>
    <w:rsid w:val="00417A80"/>
    <w:rsid w:val="00417AA8"/>
    <w:rsid w:val="00417B79"/>
    <w:rsid w:val="00420303"/>
    <w:rsid w:val="0042045D"/>
    <w:rsid w:val="0042061A"/>
    <w:rsid w:val="0042089C"/>
    <w:rsid w:val="00420ABD"/>
    <w:rsid w:val="00420DA7"/>
    <w:rsid w:val="00421008"/>
    <w:rsid w:val="00421184"/>
    <w:rsid w:val="0042135A"/>
    <w:rsid w:val="0042135E"/>
    <w:rsid w:val="004213C8"/>
    <w:rsid w:val="004214BC"/>
    <w:rsid w:val="0042161D"/>
    <w:rsid w:val="0042196D"/>
    <w:rsid w:val="004219FB"/>
    <w:rsid w:val="00421C9F"/>
    <w:rsid w:val="00421FF6"/>
    <w:rsid w:val="0042208B"/>
    <w:rsid w:val="00422257"/>
    <w:rsid w:val="004222E1"/>
    <w:rsid w:val="0042282C"/>
    <w:rsid w:val="004228CB"/>
    <w:rsid w:val="00422C7D"/>
    <w:rsid w:val="00423107"/>
    <w:rsid w:val="004232CF"/>
    <w:rsid w:val="00423740"/>
    <w:rsid w:val="00423BF7"/>
    <w:rsid w:val="00424257"/>
    <w:rsid w:val="00424F82"/>
    <w:rsid w:val="0042540A"/>
    <w:rsid w:val="00425931"/>
    <w:rsid w:val="004259DA"/>
    <w:rsid w:val="00426225"/>
    <w:rsid w:val="004263BB"/>
    <w:rsid w:val="00426511"/>
    <w:rsid w:val="0042665D"/>
    <w:rsid w:val="00426698"/>
    <w:rsid w:val="00426B55"/>
    <w:rsid w:val="00426DC9"/>
    <w:rsid w:val="00426FCB"/>
    <w:rsid w:val="0042734F"/>
    <w:rsid w:val="0042735B"/>
    <w:rsid w:val="00427B5F"/>
    <w:rsid w:val="00427C68"/>
    <w:rsid w:val="00430806"/>
    <w:rsid w:val="00430D9A"/>
    <w:rsid w:val="00431507"/>
    <w:rsid w:val="00431A16"/>
    <w:rsid w:val="0043255F"/>
    <w:rsid w:val="004329B6"/>
    <w:rsid w:val="00432C17"/>
    <w:rsid w:val="00432DC6"/>
    <w:rsid w:val="00432E5B"/>
    <w:rsid w:val="00433588"/>
    <w:rsid w:val="004337E6"/>
    <w:rsid w:val="00433883"/>
    <w:rsid w:val="00433BA8"/>
    <w:rsid w:val="00433F2D"/>
    <w:rsid w:val="004340D1"/>
    <w:rsid w:val="004342C6"/>
    <w:rsid w:val="00434381"/>
    <w:rsid w:val="004345DC"/>
    <w:rsid w:val="004346E4"/>
    <w:rsid w:val="004346FA"/>
    <w:rsid w:val="004348F4"/>
    <w:rsid w:val="00434E7D"/>
    <w:rsid w:val="00435620"/>
    <w:rsid w:val="0043579A"/>
    <w:rsid w:val="004358C9"/>
    <w:rsid w:val="00435924"/>
    <w:rsid w:val="00435B30"/>
    <w:rsid w:val="00435CCC"/>
    <w:rsid w:val="00435E99"/>
    <w:rsid w:val="0043641A"/>
    <w:rsid w:val="0043669A"/>
    <w:rsid w:val="004366CF"/>
    <w:rsid w:val="00436762"/>
    <w:rsid w:val="004367A9"/>
    <w:rsid w:val="00436F8D"/>
    <w:rsid w:val="0043750C"/>
    <w:rsid w:val="00437594"/>
    <w:rsid w:val="004375B6"/>
    <w:rsid w:val="004376FE"/>
    <w:rsid w:val="00437996"/>
    <w:rsid w:val="00437AE6"/>
    <w:rsid w:val="00437C0F"/>
    <w:rsid w:val="00437CF0"/>
    <w:rsid w:val="0044044A"/>
    <w:rsid w:val="00440E40"/>
    <w:rsid w:val="00441199"/>
    <w:rsid w:val="00441543"/>
    <w:rsid w:val="00441807"/>
    <w:rsid w:val="00441AC4"/>
    <w:rsid w:val="00441BA9"/>
    <w:rsid w:val="00442325"/>
    <w:rsid w:val="00442413"/>
    <w:rsid w:val="004427B2"/>
    <w:rsid w:val="00442832"/>
    <w:rsid w:val="004430CF"/>
    <w:rsid w:val="00443224"/>
    <w:rsid w:val="00443673"/>
    <w:rsid w:val="00443931"/>
    <w:rsid w:val="00443A57"/>
    <w:rsid w:val="00443BB7"/>
    <w:rsid w:val="00444714"/>
    <w:rsid w:val="00444912"/>
    <w:rsid w:val="00444C81"/>
    <w:rsid w:val="00444CDB"/>
    <w:rsid w:val="00444FA6"/>
    <w:rsid w:val="004450A7"/>
    <w:rsid w:val="00445292"/>
    <w:rsid w:val="004452F0"/>
    <w:rsid w:val="0044531A"/>
    <w:rsid w:val="00445941"/>
    <w:rsid w:val="00445EE6"/>
    <w:rsid w:val="0044627C"/>
    <w:rsid w:val="004464CB"/>
    <w:rsid w:val="004466FA"/>
    <w:rsid w:val="004467B2"/>
    <w:rsid w:val="00446894"/>
    <w:rsid w:val="00446ADC"/>
    <w:rsid w:val="00446E8B"/>
    <w:rsid w:val="00446E9D"/>
    <w:rsid w:val="00447033"/>
    <w:rsid w:val="004475D0"/>
    <w:rsid w:val="00447C39"/>
    <w:rsid w:val="00447D35"/>
    <w:rsid w:val="00447F68"/>
    <w:rsid w:val="004507D9"/>
    <w:rsid w:val="00450AA9"/>
    <w:rsid w:val="00451594"/>
    <w:rsid w:val="0045192E"/>
    <w:rsid w:val="0045219F"/>
    <w:rsid w:val="004522A3"/>
    <w:rsid w:val="00452508"/>
    <w:rsid w:val="0045281E"/>
    <w:rsid w:val="00452973"/>
    <w:rsid w:val="00452AFC"/>
    <w:rsid w:val="00452C05"/>
    <w:rsid w:val="00452C14"/>
    <w:rsid w:val="00453435"/>
    <w:rsid w:val="00453865"/>
    <w:rsid w:val="0045388F"/>
    <w:rsid w:val="00453A39"/>
    <w:rsid w:val="00453F68"/>
    <w:rsid w:val="00454608"/>
    <w:rsid w:val="004549C6"/>
    <w:rsid w:val="00454D5F"/>
    <w:rsid w:val="00454E58"/>
    <w:rsid w:val="00454EFD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27C"/>
    <w:rsid w:val="00457391"/>
    <w:rsid w:val="00457486"/>
    <w:rsid w:val="00457694"/>
    <w:rsid w:val="00457A08"/>
    <w:rsid w:val="00457A58"/>
    <w:rsid w:val="00457F18"/>
    <w:rsid w:val="00457F96"/>
    <w:rsid w:val="0046086C"/>
    <w:rsid w:val="00460FAB"/>
    <w:rsid w:val="00461D8E"/>
    <w:rsid w:val="00462264"/>
    <w:rsid w:val="004623B9"/>
    <w:rsid w:val="00462B52"/>
    <w:rsid w:val="00462B81"/>
    <w:rsid w:val="00463043"/>
    <w:rsid w:val="00463077"/>
    <w:rsid w:val="00463278"/>
    <w:rsid w:val="00463C88"/>
    <w:rsid w:val="00463E20"/>
    <w:rsid w:val="00463E8A"/>
    <w:rsid w:val="004646FB"/>
    <w:rsid w:val="0046479E"/>
    <w:rsid w:val="00464979"/>
    <w:rsid w:val="004659B7"/>
    <w:rsid w:val="00465CC4"/>
    <w:rsid w:val="0046629E"/>
    <w:rsid w:val="0046649B"/>
    <w:rsid w:val="00466753"/>
    <w:rsid w:val="00466850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874"/>
    <w:rsid w:val="004718A5"/>
    <w:rsid w:val="00471F1D"/>
    <w:rsid w:val="0047212F"/>
    <w:rsid w:val="0047249D"/>
    <w:rsid w:val="0047261F"/>
    <w:rsid w:val="00472973"/>
    <w:rsid w:val="00472ECF"/>
    <w:rsid w:val="00472F29"/>
    <w:rsid w:val="004731D4"/>
    <w:rsid w:val="00473665"/>
    <w:rsid w:val="00473693"/>
    <w:rsid w:val="00473C91"/>
    <w:rsid w:val="00473D2E"/>
    <w:rsid w:val="00473EEF"/>
    <w:rsid w:val="00474916"/>
    <w:rsid w:val="00474C7F"/>
    <w:rsid w:val="00474CA7"/>
    <w:rsid w:val="00474D0A"/>
    <w:rsid w:val="00474DAD"/>
    <w:rsid w:val="00474F35"/>
    <w:rsid w:val="0047543F"/>
    <w:rsid w:val="004757BE"/>
    <w:rsid w:val="004758C8"/>
    <w:rsid w:val="00475907"/>
    <w:rsid w:val="00475BE4"/>
    <w:rsid w:val="00475F79"/>
    <w:rsid w:val="0047600F"/>
    <w:rsid w:val="00476382"/>
    <w:rsid w:val="0047675D"/>
    <w:rsid w:val="00476992"/>
    <w:rsid w:val="00476D80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A45"/>
    <w:rsid w:val="00480DDA"/>
    <w:rsid w:val="00480E14"/>
    <w:rsid w:val="00480E15"/>
    <w:rsid w:val="00481180"/>
    <w:rsid w:val="00481409"/>
    <w:rsid w:val="004816D2"/>
    <w:rsid w:val="00481701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D69"/>
    <w:rsid w:val="004842A2"/>
    <w:rsid w:val="00484369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EEA"/>
    <w:rsid w:val="00486FD7"/>
    <w:rsid w:val="0048723D"/>
    <w:rsid w:val="004876A4"/>
    <w:rsid w:val="00487823"/>
    <w:rsid w:val="00487951"/>
    <w:rsid w:val="00487D2E"/>
    <w:rsid w:val="0049028A"/>
    <w:rsid w:val="00490397"/>
    <w:rsid w:val="00490782"/>
    <w:rsid w:val="00490AA2"/>
    <w:rsid w:val="00490B30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AE"/>
    <w:rsid w:val="00493522"/>
    <w:rsid w:val="004935B5"/>
    <w:rsid w:val="004936C1"/>
    <w:rsid w:val="00493979"/>
    <w:rsid w:val="0049416F"/>
    <w:rsid w:val="00494456"/>
    <w:rsid w:val="004946E6"/>
    <w:rsid w:val="00494A23"/>
    <w:rsid w:val="00494A5C"/>
    <w:rsid w:val="00494A8B"/>
    <w:rsid w:val="00494DAA"/>
    <w:rsid w:val="004955A9"/>
    <w:rsid w:val="0049563E"/>
    <w:rsid w:val="00495679"/>
    <w:rsid w:val="00495BD2"/>
    <w:rsid w:val="004961C6"/>
    <w:rsid w:val="00496847"/>
    <w:rsid w:val="004969F4"/>
    <w:rsid w:val="00496C1A"/>
    <w:rsid w:val="00496D72"/>
    <w:rsid w:val="00497306"/>
    <w:rsid w:val="004975C3"/>
    <w:rsid w:val="004977EE"/>
    <w:rsid w:val="00497BB3"/>
    <w:rsid w:val="00497F10"/>
    <w:rsid w:val="004A051A"/>
    <w:rsid w:val="004A08B4"/>
    <w:rsid w:val="004A0C79"/>
    <w:rsid w:val="004A0CF6"/>
    <w:rsid w:val="004A14FA"/>
    <w:rsid w:val="004A1612"/>
    <w:rsid w:val="004A1BDF"/>
    <w:rsid w:val="004A1C89"/>
    <w:rsid w:val="004A1DFA"/>
    <w:rsid w:val="004A1F2A"/>
    <w:rsid w:val="004A2068"/>
    <w:rsid w:val="004A2229"/>
    <w:rsid w:val="004A22B9"/>
    <w:rsid w:val="004A2392"/>
    <w:rsid w:val="004A250F"/>
    <w:rsid w:val="004A2C8A"/>
    <w:rsid w:val="004A2F1C"/>
    <w:rsid w:val="004A3138"/>
    <w:rsid w:val="004A31D7"/>
    <w:rsid w:val="004A3498"/>
    <w:rsid w:val="004A3500"/>
    <w:rsid w:val="004A3838"/>
    <w:rsid w:val="004A3880"/>
    <w:rsid w:val="004A3F9C"/>
    <w:rsid w:val="004A4237"/>
    <w:rsid w:val="004A45DE"/>
    <w:rsid w:val="004A49C1"/>
    <w:rsid w:val="004A4A85"/>
    <w:rsid w:val="004A4AFB"/>
    <w:rsid w:val="004A509A"/>
    <w:rsid w:val="004A50F2"/>
    <w:rsid w:val="004A56EA"/>
    <w:rsid w:val="004A5F2C"/>
    <w:rsid w:val="004A610E"/>
    <w:rsid w:val="004A641B"/>
    <w:rsid w:val="004A6689"/>
    <w:rsid w:val="004A68D8"/>
    <w:rsid w:val="004A69A7"/>
    <w:rsid w:val="004A6F69"/>
    <w:rsid w:val="004A72B1"/>
    <w:rsid w:val="004A73CD"/>
    <w:rsid w:val="004A7A49"/>
    <w:rsid w:val="004A7C69"/>
    <w:rsid w:val="004B00AF"/>
    <w:rsid w:val="004B01F6"/>
    <w:rsid w:val="004B0427"/>
    <w:rsid w:val="004B0B0B"/>
    <w:rsid w:val="004B137E"/>
    <w:rsid w:val="004B13E1"/>
    <w:rsid w:val="004B14BA"/>
    <w:rsid w:val="004B1AC7"/>
    <w:rsid w:val="004B1FD9"/>
    <w:rsid w:val="004B20D0"/>
    <w:rsid w:val="004B21BA"/>
    <w:rsid w:val="004B270A"/>
    <w:rsid w:val="004B288D"/>
    <w:rsid w:val="004B291F"/>
    <w:rsid w:val="004B2930"/>
    <w:rsid w:val="004B2D49"/>
    <w:rsid w:val="004B2E4A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6F3"/>
    <w:rsid w:val="004B47A7"/>
    <w:rsid w:val="004B4AFA"/>
    <w:rsid w:val="004B53A2"/>
    <w:rsid w:val="004B5468"/>
    <w:rsid w:val="004B5492"/>
    <w:rsid w:val="004B57F0"/>
    <w:rsid w:val="004B599F"/>
    <w:rsid w:val="004B5B97"/>
    <w:rsid w:val="004B5C06"/>
    <w:rsid w:val="004B5E33"/>
    <w:rsid w:val="004B66B0"/>
    <w:rsid w:val="004B6884"/>
    <w:rsid w:val="004B6A6C"/>
    <w:rsid w:val="004B6B07"/>
    <w:rsid w:val="004B6C92"/>
    <w:rsid w:val="004B6E66"/>
    <w:rsid w:val="004B7278"/>
    <w:rsid w:val="004B7326"/>
    <w:rsid w:val="004B795B"/>
    <w:rsid w:val="004B7DAF"/>
    <w:rsid w:val="004C0103"/>
    <w:rsid w:val="004C0152"/>
    <w:rsid w:val="004C01E3"/>
    <w:rsid w:val="004C0208"/>
    <w:rsid w:val="004C02FC"/>
    <w:rsid w:val="004C032E"/>
    <w:rsid w:val="004C0332"/>
    <w:rsid w:val="004C0381"/>
    <w:rsid w:val="004C0579"/>
    <w:rsid w:val="004C08F7"/>
    <w:rsid w:val="004C1290"/>
    <w:rsid w:val="004C12D0"/>
    <w:rsid w:val="004C14C1"/>
    <w:rsid w:val="004C14CC"/>
    <w:rsid w:val="004C152A"/>
    <w:rsid w:val="004C1A72"/>
    <w:rsid w:val="004C26C5"/>
    <w:rsid w:val="004C28AF"/>
    <w:rsid w:val="004C31FC"/>
    <w:rsid w:val="004C344E"/>
    <w:rsid w:val="004C3810"/>
    <w:rsid w:val="004C4066"/>
    <w:rsid w:val="004C4290"/>
    <w:rsid w:val="004C432F"/>
    <w:rsid w:val="004C43C5"/>
    <w:rsid w:val="004C4883"/>
    <w:rsid w:val="004C4D20"/>
    <w:rsid w:val="004C5484"/>
    <w:rsid w:val="004C5857"/>
    <w:rsid w:val="004C5896"/>
    <w:rsid w:val="004C59AA"/>
    <w:rsid w:val="004C59B9"/>
    <w:rsid w:val="004C5D1D"/>
    <w:rsid w:val="004C6729"/>
    <w:rsid w:val="004C6B93"/>
    <w:rsid w:val="004C6BC6"/>
    <w:rsid w:val="004C6C01"/>
    <w:rsid w:val="004C6F2B"/>
    <w:rsid w:val="004C72F3"/>
    <w:rsid w:val="004C7355"/>
    <w:rsid w:val="004C76F8"/>
    <w:rsid w:val="004C7979"/>
    <w:rsid w:val="004C7C90"/>
    <w:rsid w:val="004D05F5"/>
    <w:rsid w:val="004D0B71"/>
    <w:rsid w:val="004D1414"/>
    <w:rsid w:val="004D171B"/>
    <w:rsid w:val="004D174E"/>
    <w:rsid w:val="004D21DA"/>
    <w:rsid w:val="004D2C32"/>
    <w:rsid w:val="004D3442"/>
    <w:rsid w:val="004D37F2"/>
    <w:rsid w:val="004D3A59"/>
    <w:rsid w:val="004D3A5F"/>
    <w:rsid w:val="004D3DCB"/>
    <w:rsid w:val="004D440D"/>
    <w:rsid w:val="004D4B20"/>
    <w:rsid w:val="004D4FFF"/>
    <w:rsid w:val="004D5088"/>
    <w:rsid w:val="004D5733"/>
    <w:rsid w:val="004D5B8A"/>
    <w:rsid w:val="004D6416"/>
    <w:rsid w:val="004D6739"/>
    <w:rsid w:val="004D6E8D"/>
    <w:rsid w:val="004D72C7"/>
    <w:rsid w:val="004D72D4"/>
    <w:rsid w:val="004D7347"/>
    <w:rsid w:val="004D7877"/>
    <w:rsid w:val="004E009C"/>
    <w:rsid w:val="004E06DD"/>
    <w:rsid w:val="004E0EB5"/>
    <w:rsid w:val="004E1152"/>
    <w:rsid w:val="004E11F2"/>
    <w:rsid w:val="004E155E"/>
    <w:rsid w:val="004E1659"/>
    <w:rsid w:val="004E18B4"/>
    <w:rsid w:val="004E199B"/>
    <w:rsid w:val="004E1A7B"/>
    <w:rsid w:val="004E1E8C"/>
    <w:rsid w:val="004E21AD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3FDA"/>
    <w:rsid w:val="004E40C6"/>
    <w:rsid w:val="004E410F"/>
    <w:rsid w:val="004E45EF"/>
    <w:rsid w:val="004E491B"/>
    <w:rsid w:val="004E4DAB"/>
    <w:rsid w:val="004E4E6D"/>
    <w:rsid w:val="004E53AA"/>
    <w:rsid w:val="004E5D03"/>
    <w:rsid w:val="004E5F15"/>
    <w:rsid w:val="004E6092"/>
    <w:rsid w:val="004E6185"/>
    <w:rsid w:val="004E6273"/>
    <w:rsid w:val="004E63E4"/>
    <w:rsid w:val="004E6657"/>
    <w:rsid w:val="004E6872"/>
    <w:rsid w:val="004E6E98"/>
    <w:rsid w:val="004E7572"/>
    <w:rsid w:val="004E773D"/>
    <w:rsid w:val="004E7775"/>
    <w:rsid w:val="004E7ABC"/>
    <w:rsid w:val="004E7D4F"/>
    <w:rsid w:val="004E7F73"/>
    <w:rsid w:val="004F037A"/>
    <w:rsid w:val="004F0646"/>
    <w:rsid w:val="004F0726"/>
    <w:rsid w:val="004F0754"/>
    <w:rsid w:val="004F08AE"/>
    <w:rsid w:val="004F09D7"/>
    <w:rsid w:val="004F15B5"/>
    <w:rsid w:val="004F1812"/>
    <w:rsid w:val="004F1853"/>
    <w:rsid w:val="004F1897"/>
    <w:rsid w:val="004F199F"/>
    <w:rsid w:val="004F1A7B"/>
    <w:rsid w:val="004F2875"/>
    <w:rsid w:val="004F34BF"/>
    <w:rsid w:val="004F34E9"/>
    <w:rsid w:val="004F3955"/>
    <w:rsid w:val="004F3CFD"/>
    <w:rsid w:val="004F3F7F"/>
    <w:rsid w:val="004F4233"/>
    <w:rsid w:val="004F4379"/>
    <w:rsid w:val="004F44BC"/>
    <w:rsid w:val="004F4B8A"/>
    <w:rsid w:val="004F4C92"/>
    <w:rsid w:val="004F4E6C"/>
    <w:rsid w:val="004F5B1E"/>
    <w:rsid w:val="004F5E9A"/>
    <w:rsid w:val="004F611A"/>
    <w:rsid w:val="004F61A5"/>
    <w:rsid w:val="004F6423"/>
    <w:rsid w:val="004F6462"/>
    <w:rsid w:val="004F685C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110A"/>
    <w:rsid w:val="00501186"/>
    <w:rsid w:val="0050120D"/>
    <w:rsid w:val="005014A3"/>
    <w:rsid w:val="00501BC1"/>
    <w:rsid w:val="00501F3A"/>
    <w:rsid w:val="00501FDE"/>
    <w:rsid w:val="0050209A"/>
    <w:rsid w:val="00502179"/>
    <w:rsid w:val="00502465"/>
    <w:rsid w:val="0050255C"/>
    <w:rsid w:val="00502924"/>
    <w:rsid w:val="00503518"/>
    <w:rsid w:val="00503722"/>
    <w:rsid w:val="0050396B"/>
    <w:rsid w:val="00503B39"/>
    <w:rsid w:val="00503F9F"/>
    <w:rsid w:val="00503FA3"/>
    <w:rsid w:val="0050430E"/>
    <w:rsid w:val="005047A2"/>
    <w:rsid w:val="00504AFB"/>
    <w:rsid w:val="00504B60"/>
    <w:rsid w:val="00504E89"/>
    <w:rsid w:val="00504FDD"/>
    <w:rsid w:val="00505359"/>
    <w:rsid w:val="00505B82"/>
    <w:rsid w:val="00505CAE"/>
    <w:rsid w:val="0050611A"/>
    <w:rsid w:val="005065E6"/>
    <w:rsid w:val="005066BC"/>
    <w:rsid w:val="00506AB5"/>
    <w:rsid w:val="00506B0D"/>
    <w:rsid w:val="00506F47"/>
    <w:rsid w:val="00507032"/>
    <w:rsid w:val="005070DD"/>
    <w:rsid w:val="00507CE1"/>
    <w:rsid w:val="0051016E"/>
    <w:rsid w:val="00510522"/>
    <w:rsid w:val="00510752"/>
    <w:rsid w:val="00510761"/>
    <w:rsid w:val="00510DC0"/>
    <w:rsid w:val="00510F3E"/>
    <w:rsid w:val="00510F8C"/>
    <w:rsid w:val="00511296"/>
    <w:rsid w:val="0051130B"/>
    <w:rsid w:val="00511388"/>
    <w:rsid w:val="00511976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722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715"/>
    <w:rsid w:val="00514999"/>
    <w:rsid w:val="00514E54"/>
    <w:rsid w:val="00515019"/>
    <w:rsid w:val="005153E7"/>
    <w:rsid w:val="005154D0"/>
    <w:rsid w:val="00515ACB"/>
    <w:rsid w:val="005164FD"/>
    <w:rsid w:val="005167E7"/>
    <w:rsid w:val="00516B5C"/>
    <w:rsid w:val="00516CDB"/>
    <w:rsid w:val="00516E40"/>
    <w:rsid w:val="00516F3E"/>
    <w:rsid w:val="00517096"/>
    <w:rsid w:val="00517410"/>
    <w:rsid w:val="00517654"/>
    <w:rsid w:val="00517FF7"/>
    <w:rsid w:val="0052000D"/>
    <w:rsid w:val="005200CA"/>
    <w:rsid w:val="0052063B"/>
    <w:rsid w:val="00520D9B"/>
    <w:rsid w:val="00520E39"/>
    <w:rsid w:val="00521264"/>
    <w:rsid w:val="00521D65"/>
    <w:rsid w:val="00521E6B"/>
    <w:rsid w:val="0052223C"/>
    <w:rsid w:val="00522583"/>
    <w:rsid w:val="00522921"/>
    <w:rsid w:val="00522BD3"/>
    <w:rsid w:val="00523022"/>
    <w:rsid w:val="005232A5"/>
    <w:rsid w:val="00523492"/>
    <w:rsid w:val="005236AE"/>
    <w:rsid w:val="005236BF"/>
    <w:rsid w:val="00523756"/>
    <w:rsid w:val="00523760"/>
    <w:rsid w:val="005241CA"/>
    <w:rsid w:val="005246F5"/>
    <w:rsid w:val="00524DC5"/>
    <w:rsid w:val="0052507B"/>
    <w:rsid w:val="005252F1"/>
    <w:rsid w:val="0052560F"/>
    <w:rsid w:val="00525AAE"/>
    <w:rsid w:val="00525BC2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A84"/>
    <w:rsid w:val="00527C20"/>
    <w:rsid w:val="00530367"/>
    <w:rsid w:val="0053063C"/>
    <w:rsid w:val="00530941"/>
    <w:rsid w:val="00530CB7"/>
    <w:rsid w:val="00530EC5"/>
    <w:rsid w:val="0053131E"/>
    <w:rsid w:val="0053143A"/>
    <w:rsid w:val="00531570"/>
    <w:rsid w:val="00531ABC"/>
    <w:rsid w:val="005320F4"/>
    <w:rsid w:val="005321A4"/>
    <w:rsid w:val="00532616"/>
    <w:rsid w:val="0053297B"/>
    <w:rsid w:val="00532B65"/>
    <w:rsid w:val="00532C20"/>
    <w:rsid w:val="00532CBC"/>
    <w:rsid w:val="00532D0D"/>
    <w:rsid w:val="00532FDC"/>
    <w:rsid w:val="0053309B"/>
    <w:rsid w:val="005335BC"/>
    <w:rsid w:val="005335E1"/>
    <w:rsid w:val="00533E48"/>
    <w:rsid w:val="00534119"/>
    <w:rsid w:val="0053467D"/>
    <w:rsid w:val="005349C0"/>
    <w:rsid w:val="00534D6E"/>
    <w:rsid w:val="00534DF1"/>
    <w:rsid w:val="00534FAE"/>
    <w:rsid w:val="00535277"/>
    <w:rsid w:val="00535597"/>
    <w:rsid w:val="00535955"/>
    <w:rsid w:val="00535BE0"/>
    <w:rsid w:val="00535F27"/>
    <w:rsid w:val="0053604B"/>
    <w:rsid w:val="0053641C"/>
    <w:rsid w:val="005365C0"/>
    <w:rsid w:val="0053690A"/>
    <w:rsid w:val="0053695D"/>
    <w:rsid w:val="00536A77"/>
    <w:rsid w:val="00536E41"/>
    <w:rsid w:val="0053717F"/>
    <w:rsid w:val="00537F9E"/>
    <w:rsid w:val="005400BB"/>
    <w:rsid w:val="00540315"/>
    <w:rsid w:val="00540487"/>
    <w:rsid w:val="005405BF"/>
    <w:rsid w:val="005405D5"/>
    <w:rsid w:val="005408BF"/>
    <w:rsid w:val="00540A2D"/>
    <w:rsid w:val="00540C05"/>
    <w:rsid w:val="00540D60"/>
    <w:rsid w:val="0054108F"/>
    <w:rsid w:val="005412CF"/>
    <w:rsid w:val="00541322"/>
    <w:rsid w:val="005418A1"/>
    <w:rsid w:val="0054194D"/>
    <w:rsid w:val="00541C2B"/>
    <w:rsid w:val="00541C57"/>
    <w:rsid w:val="00541DC2"/>
    <w:rsid w:val="00542185"/>
    <w:rsid w:val="00542951"/>
    <w:rsid w:val="00542F1C"/>
    <w:rsid w:val="00542F61"/>
    <w:rsid w:val="00543C2A"/>
    <w:rsid w:val="00543F4F"/>
    <w:rsid w:val="00543FB7"/>
    <w:rsid w:val="005446E6"/>
    <w:rsid w:val="00544C4B"/>
    <w:rsid w:val="00544CB1"/>
    <w:rsid w:val="00545564"/>
    <w:rsid w:val="0054599A"/>
    <w:rsid w:val="00545A0D"/>
    <w:rsid w:val="00545BEF"/>
    <w:rsid w:val="00545E08"/>
    <w:rsid w:val="00545E39"/>
    <w:rsid w:val="005461F3"/>
    <w:rsid w:val="005462F5"/>
    <w:rsid w:val="0054684D"/>
    <w:rsid w:val="005469E2"/>
    <w:rsid w:val="00546A18"/>
    <w:rsid w:val="00546BDD"/>
    <w:rsid w:val="00546F7E"/>
    <w:rsid w:val="005477EB"/>
    <w:rsid w:val="00550216"/>
    <w:rsid w:val="00551304"/>
    <w:rsid w:val="00551340"/>
    <w:rsid w:val="00551463"/>
    <w:rsid w:val="005514B9"/>
    <w:rsid w:val="00551576"/>
    <w:rsid w:val="00551579"/>
    <w:rsid w:val="00551BB3"/>
    <w:rsid w:val="00551BDD"/>
    <w:rsid w:val="00551C2B"/>
    <w:rsid w:val="005520BD"/>
    <w:rsid w:val="00552450"/>
    <w:rsid w:val="0055249D"/>
    <w:rsid w:val="005526EC"/>
    <w:rsid w:val="00552750"/>
    <w:rsid w:val="005527A7"/>
    <w:rsid w:val="005527BA"/>
    <w:rsid w:val="00552874"/>
    <w:rsid w:val="005529D0"/>
    <w:rsid w:val="00552CB1"/>
    <w:rsid w:val="00553009"/>
    <w:rsid w:val="00553224"/>
    <w:rsid w:val="00553538"/>
    <w:rsid w:val="00553C62"/>
    <w:rsid w:val="00554184"/>
    <w:rsid w:val="005543E1"/>
    <w:rsid w:val="0055450B"/>
    <w:rsid w:val="005545F0"/>
    <w:rsid w:val="005548F1"/>
    <w:rsid w:val="00554AF6"/>
    <w:rsid w:val="00554B85"/>
    <w:rsid w:val="00554BB7"/>
    <w:rsid w:val="00554DAF"/>
    <w:rsid w:val="0055507E"/>
    <w:rsid w:val="005554C5"/>
    <w:rsid w:val="00555562"/>
    <w:rsid w:val="0055557F"/>
    <w:rsid w:val="00555918"/>
    <w:rsid w:val="00555FF3"/>
    <w:rsid w:val="005560A7"/>
    <w:rsid w:val="00556341"/>
    <w:rsid w:val="0055647D"/>
    <w:rsid w:val="00556B65"/>
    <w:rsid w:val="00557172"/>
    <w:rsid w:val="0055734D"/>
    <w:rsid w:val="005574B3"/>
    <w:rsid w:val="005574BE"/>
    <w:rsid w:val="00557967"/>
    <w:rsid w:val="005579A7"/>
    <w:rsid w:val="00557A08"/>
    <w:rsid w:val="00557A3A"/>
    <w:rsid w:val="00557D4B"/>
    <w:rsid w:val="00560255"/>
    <w:rsid w:val="005606B1"/>
    <w:rsid w:val="00560844"/>
    <w:rsid w:val="00560A90"/>
    <w:rsid w:val="00560E6A"/>
    <w:rsid w:val="00560F2F"/>
    <w:rsid w:val="005611A2"/>
    <w:rsid w:val="005612EB"/>
    <w:rsid w:val="00561539"/>
    <w:rsid w:val="00561591"/>
    <w:rsid w:val="005617CD"/>
    <w:rsid w:val="0056186D"/>
    <w:rsid w:val="00561920"/>
    <w:rsid w:val="00561A4F"/>
    <w:rsid w:val="00561BAE"/>
    <w:rsid w:val="005621F5"/>
    <w:rsid w:val="0056254D"/>
    <w:rsid w:val="00562B0E"/>
    <w:rsid w:val="00562D95"/>
    <w:rsid w:val="00562DE0"/>
    <w:rsid w:val="00563081"/>
    <w:rsid w:val="0056337A"/>
    <w:rsid w:val="005635C4"/>
    <w:rsid w:val="005635E4"/>
    <w:rsid w:val="00563E38"/>
    <w:rsid w:val="00563FFC"/>
    <w:rsid w:val="00564127"/>
    <w:rsid w:val="00564364"/>
    <w:rsid w:val="00564575"/>
    <w:rsid w:val="00564747"/>
    <w:rsid w:val="00564824"/>
    <w:rsid w:val="0056492B"/>
    <w:rsid w:val="00565B17"/>
    <w:rsid w:val="00565BE9"/>
    <w:rsid w:val="00565CFA"/>
    <w:rsid w:val="00565E1C"/>
    <w:rsid w:val="00565EC2"/>
    <w:rsid w:val="00566056"/>
    <w:rsid w:val="00566101"/>
    <w:rsid w:val="00566AC6"/>
    <w:rsid w:val="00566EE0"/>
    <w:rsid w:val="0056705C"/>
    <w:rsid w:val="00567135"/>
    <w:rsid w:val="005671C3"/>
    <w:rsid w:val="0056753B"/>
    <w:rsid w:val="00567639"/>
    <w:rsid w:val="00570018"/>
    <w:rsid w:val="005700B5"/>
    <w:rsid w:val="00570419"/>
    <w:rsid w:val="0057054C"/>
    <w:rsid w:val="005708E6"/>
    <w:rsid w:val="00570BA5"/>
    <w:rsid w:val="00570EF3"/>
    <w:rsid w:val="0057121E"/>
    <w:rsid w:val="00571585"/>
    <w:rsid w:val="00571640"/>
    <w:rsid w:val="005717B2"/>
    <w:rsid w:val="00571C91"/>
    <w:rsid w:val="00571CC9"/>
    <w:rsid w:val="00572211"/>
    <w:rsid w:val="0057282D"/>
    <w:rsid w:val="005728C9"/>
    <w:rsid w:val="005728CD"/>
    <w:rsid w:val="005728DB"/>
    <w:rsid w:val="005729A3"/>
    <w:rsid w:val="00572C0B"/>
    <w:rsid w:val="00572CCB"/>
    <w:rsid w:val="00572D1D"/>
    <w:rsid w:val="00572E45"/>
    <w:rsid w:val="005731CD"/>
    <w:rsid w:val="00573408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8DD"/>
    <w:rsid w:val="005759ED"/>
    <w:rsid w:val="005759FA"/>
    <w:rsid w:val="00575FFC"/>
    <w:rsid w:val="00576294"/>
    <w:rsid w:val="005769FE"/>
    <w:rsid w:val="00576C13"/>
    <w:rsid w:val="00576D0A"/>
    <w:rsid w:val="00576E03"/>
    <w:rsid w:val="00576EF2"/>
    <w:rsid w:val="00577344"/>
    <w:rsid w:val="0057780A"/>
    <w:rsid w:val="005778D3"/>
    <w:rsid w:val="005778DE"/>
    <w:rsid w:val="00577B5C"/>
    <w:rsid w:val="00577E36"/>
    <w:rsid w:val="00577F3E"/>
    <w:rsid w:val="0058017F"/>
    <w:rsid w:val="005801EE"/>
    <w:rsid w:val="00580329"/>
    <w:rsid w:val="00580397"/>
    <w:rsid w:val="00580499"/>
    <w:rsid w:val="00580AF8"/>
    <w:rsid w:val="00580BAB"/>
    <w:rsid w:val="00580C3A"/>
    <w:rsid w:val="00580D08"/>
    <w:rsid w:val="00580DA2"/>
    <w:rsid w:val="00581181"/>
    <w:rsid w:val="00581487"/>
    <w:rsid w:val="005814B1"/>
    <w:rsid w:val="0058164A"/>
    <w:rsid w:val="005817E1"/>
    <w:rsid w:val="0058182D"/>
    <w:rsid w:val="00581A0F"/>
    <w:rsid w:val="00581DAA"/>
    <w:rsid w:val="005821E6"/>
    <w:rsid w:val="005824AE"/>
    <w:rsid w:val="005825A9"/>
    <w:rsid w:val="005825D7"/>
    <w:rsid w:val="0058266D"/>
    <w:rsid w:val="0058269D"/>
    <w:rsid w:val="0058286D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540"/>
    <w:rsid w:val="0058482B"/>
    <w:rsid w:val="00584B0C"/>
    <w:rsid w:val="00584CDC"/>
    <w:rsid w:val="00584EA4"/>
    <w:rsid w:val="00584EC5"/>
    <w:rsid w:val="00585161"/>
    <w:rsid w:val="005853BB"/>
    <w:rsid w:val="0058564C"/>
    <w:rsid w:val="0058569A"/>
    <w:rsid w:val="0058586A"/>
    <w:rsid w:val="005858A2"/>
    <w:rsid w:val="00585A03"/>
    <w:rsid w:val="00585F52"/>
    <w:rsid w:val="0058658A"/>
    <w:rsid w:val="00586F9D"/>
    <w:rsid w:val="00587213"/>
    <w:rsid w:val="005872C9"/>
    <w:rsid w:val="00587967"/>
    <w:rsid w:val="00590604"/>
    <w:rsid w:val="005906F8"/>
    <w:rsid w:val="0059088D"/>
    <w:rsid w:val="0059095E"/>
    <w:rsid w:val="00590C67"/>
    <w:rsid w:val="005913A3"/>
    <w:rsid w:val="005913DA"/>
    <w:rsid w:val="00591B0C"/>
    <w:rsid w:val="00591B80"/>
    <w:rsid w:val="00591C22"/>
    <w:rsid w:val="00591D16"/>
    <w:rsid w:val="005924FA"/>
    <w:rsid w:val="00592508"/>
    <w:rsid w:val="005925C8"/>
    <w:rsid w:val="00592646"/>
    <w:rsid w:val="00593925"/>
    <w:rsid w:val="00593AE4"/>
    <w:rsid w:val="00593E2A"/>
    <w:rsid w:val="00593F56"/>
    <w:rsid w:val="005940C6"/>
    <w:rsid w:val="00594235"/>
    <w:rsid w:val="0059449D"/>
    <w:rsid w:val="005946DB"/>
    <w:rsid w:val="00594952"/>
    <w:rsid w:val="00594EB1"/>
    <w:rsid w:val="00594F3D"/>
    <w:rsid w:val="00595270"/>
    <w:rsid w:val="005953AC"/>
    <w:rsid w:val="005955D2"/>
    <w:rsid w:val="005957A4"/>
    <w:rsid w:val="00596178"/>
    <w:rsid w:val="00596596"/>
    <w:rsid w:val="005967A9"/>
    <w:rsid w:val="00596D46"/>
    <w:rsid w:val="0059732A"/>
    <w:rsid w:val="005A00B7"/>
    <w:rsid w:val="005A02E7"/>
    <w:rsid w:val="005A1007"/>
    <w:rsid w:val="005A109D"/>
    <w:rsid w:val="005A10AF"/>
    <w:rsid w:val="005A1298"/>
    <w:rsid w:val="005A1672"/>
    <w:rsid w:val="005A1E58"/>
    <w:rsid w:val="005A2105"/>
    <w:rsid w:val="005A25CC"/>
    <w:rsid w:val="005A2828"/>
    <w:rsid w:val="005A29D3"/>
    <w:rsid w:val="005A2A52"/>
    <w:rsid w:val="005A2E0B"/>
    <w:rsid w:val="005A3685"/>
    <w:rsid w:val="005A3754"/>
    <w:rsid w:val="005A3B6B"/>
    <w:rsid w:val="005A41EE"/>
    <w:rsid w:val="005A4384"/>
    <w:rsid w:val="005A4A9C"/>
    <w:rsid w:val="005A5956"/>
    <w:rsid w:val="005A5C54"/>
    <w:rsid w:val="005A5CA0"/>
    <w:rsid w:val="005A5E60"/>
    <w:rsid w:val="005A6658"/>
    <w:rsid w:val="005A66CB"/>
    <w:rsid w:val="005A6720"/>
    <w:rsid w:val="005A698E"/>
    <w:rsid w:val="005A6C23"/>
    <w:rsid w:val="005A6C32"/>
    <w:rsid w:val="005A6E4E"/>
    <w:rsid w:val="005A71FC"/>
    <w:rsid w:val="005A7555"/>
    <w:rsid w:val="005A7626"/>
    <w:rsid w:val="005A7959"/>
    <w:rsid w:val="005A7AC7"/>
    <w:rsid w:val="005A7B7E"/>
    <w:rsid w:val="005B0134"/>
    <w:rsid w:val="005B017F"/>
    <w:rsid w:val="005B044E"/>
    <w:rsid w:val="005B0544"/>
    <w:rsid w:val="005B0842"/>
    <w:rsid w:val="005B0E22"/>
    <w:rsid w:val="005B11AB"/>
    <w:rsid w:val="005B11D1"/>
    <w:rsid w:val="005B1499"/>
    <w:rsid w:val="005B1A29"/>
    <w:rsid w:val="005B1BE4"/>
    <w:rsid w:val="005B1C11"/>
    <w:rsid w:val="005B1CA9"/>
    <w:rsid w:val="005B1D77"/>
    <w:rsid w:val="005B1E47"/>
    <w:rsid w:val="005B2091"/>
    <w:rsid w:val="005B2875"/>
    <w:rsid w:val="005B2A65"/>
    <w:rsid w:val="005B2B5E"/>
    <w:rsid w:val="005B2EC8"/>
    <w:rsid w:val="005B2F04"/>
    <w:rsid w:val="005B30ED"/>
    <w:rsid w:val="005B3380"/>
    <w:rsid w:val="005B33F6"/>
    <w:rsid w:val="005B34A7"/>
    <w:rsid w:val="005B39B8"/>
    <w:rsid w:val="005B4147"/>
    <w:rsid w:val="005B4410"/>
    <w:rsid w:val="005B472E"/>
    <w:rsid w:val="005B4ACE"/>
    <w:rsid w:val="005B4C1C"/>
    <w:rsid w:val="005B4E42"/>
    <w:rsid w:val="005B4FB1"/>
    <w:rsid w:val="005B507D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7F6"/>
    <w:rsid w:val="005B6D86"/>
    <w:rsid w:val="005B7631"/>
    <w:rsid w:val="005B7868"/>
    <w:rsid w:val="005B7D3B"/>
    <w:rsid w:val="005B7E5E"/>
    <w:rsid w:val="005C04B9"/>
    <w:rsid w:val="005C0B3F"/>
    <w:rsid w:val="005C0C87"/>
    <w:rsid w:val="005C1293"/>
    <w:rsid w:val="005C16BE"/>
    <w:rsid w:val="005C1ECB"/>
    <w:rsid w:val="005C20E5"/>
    <w:rsid w:val="005C21AF"/>
    <w:rsid w:val="005C2752"/>
    <w:rsid w:val="005C2781"/>
    <w:rsid w:val="005C29A4"/>
    <w:rsid w:val="005C29CC"/>
    <w:rsid w:val="005C2B8C"/>
    <w:rsid w:val="005C2B9C"/>
    <w:rsid w:val="005C2F66"/>
    <w:rsid w:val="005C3091"/>
    <w:rsid w:val="005C309D"/>
    <w:rsid w:val="005C35BB"/>
    <w:rsid w:val="005C3CFC"/>
    <w:rsid w:val="005C3E74"/>
    <w:rsid w:val="005C3FCC"/>
    <w:rsid w:val="005C423E"/>
    <w:rsid w:val="005C458B"/>
    <w:rsid w:val="005C4591"/>
    <w:rsid w:val="005C46BF"/>
    <w:rsid w:val="005C491B"/>
    <w:rsid w:val="005C4C22"/>
    <w:rsid w:val="005C4C75"/>
    <w:rsid w:val="005C4E8E"/>
    <w:rsid w:val="005C555D"/>
    <w:rsid w:val="005C5665"/>
    <w:rsid w:val="005C5842"/>
    <w:rsid w:val="005C638E"/>
    <w:rsid w:val="005C6417"/>
    <w:rsid w:val="005C694F"/>
    <w:rsid w:val="005C6E25"/>
    <w:rsid w:val="005C6FA8"/>
    <w:rsid w:val="005C7006"/>
    <w:rsid w:val="005C7035"/>
    <w:rsid w:val="005C757F"/>
    <w:rsid w:val="005C7651"/>
    <w:rsid w:val="005C7F37"/>
    <w:rsid w:val="005D01EC"/>
    <w:rsid w:val="005D029D"/>
    <w:rsid w:val="005D0412"/>
    <w:rsid w:val="005D0980"/>
    <w:rsid w:val="005D1384"/>
    <w:rsid w:val="005D18DA"/>
    <w:rsid w:val="005D1914"/>
    <w:rsid w:val="005D1916"/>
    <w:rsid w:val="005D1D3E"/>
    <w:rsid w:val="005D1F3E"/>
    <w:rsid w:val="005D25FF"/>
    <w:rsid w:val="005D2631"/>
    <w:rsid w:val="005D2680"/>
    <w:rsid w:val="005D279E"/>
    <w:rsid w:val="005D3571"/>
    <w:rsid w:val="005D387A"/>
    <w:rsid w:val="005D3A63"/>
    <w:rsid w:val="005D3B1B"/>
    <w:rsid w:val="005D3BBB"/>
    <w:rsid w:val="005D3D38"/>
    <w:rsid w:val="005D3DA4"/>
    <w:rsid w:val="005D4011"/>
    <w:rsid w:val="005D411A"/>
    <w:rsid w:val="005D4484"/>
    <w:rsid w:val="005D44E4"/>
    <w:rsid w:val="005D4B03"/>
    <w:rsid w:val="005D4B70"/>
    <w:rsid w:val="005D5009"/>
    <w:rsid w:val="005D59DE"/>
    <w:rsid w:val="005D5A66"/>
    <w:rsid w:val="005D5B7D"/>
    <w:rsid w:val="005D6362"/>
    <w:rsid w:val="005D6404"/>
    <w:rsid w:val="005D643A"/>
    <w:rsid w:val="005D64BF"/>
    <w:rsid w:val="005D6686"/>
    <w:rsid w:val="005D69D5"/>
    <w:rsid w:val="005D6F92"/>
    <w:rsid w:val="005D7169"/>
    <w:rsid w:val="005D75EB"/>
    <w:rsid w:val="005D7618"/>
    <w:rsid w:val="005E0227"/>
    <w:rsid w:val="005E04AB"/>
    <w:rsid w:val="005E0DBC"/>
    <w:rsid w:val="005E0E19"/>
    <w:rsid w:val="005E161A"/>
    <w:rsid w:val="005E1A9B"/>
    <w:rsid w:val="005E2033"/>
    <w:rsid w:val="005E2263"/>
    <w:rsid w:val="005E2499"/>
    <w:rsid w:val="005E29A2"/>
    <w:rsid w:val="005E29B9"/>
    <w:rsid w:val="005E2E05"/>
    <w:rsid w:val="005E35D2"/>
    <w:rsid w:val="005E38C2"/>
    <w:rsid w:val="005E393F"/>
    <w:rsid w:val="005E3988"/>
    <w:rsid w:val="005E3BB4"/>
    <w:rsid w:val="005E4313"/>
    <w:rsid w:val="005E4356"/>
    <w:rsid w:val="005E43EB"/>
    <w:rsid w:val="005E4625"/>
    <w:rsid w:val="005E464E"/>
    <w:rsid w:val="005E46A8"/>
    <w:rsid w:val="005E46AE"/>
    <w:rsid w:val="005E49B8"/>
    <w:rsid w:val="005E4D06"/>
    <w:rsid w:val="005E50AD"/>
    <w:rsid w:val="005E52CC"/>
    <w:rsid w:val="005E57C6"/>
    <w:rsid w:val="005E5B28"/>
    <w:rsid w:val="005E5E93"/>
    <w:rsid w:val="005E5F46"/>
    <w:rsid w:val="005E6152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AD7"/>
    <w:rsid w:val="005E7F36"/>
    <w:rsid w:val="005F059D"/>
    <w:rsid w:val="005F0B57"/>
    <w:rsid w:val="005F12AB"/>
    <w:rsid w:val="005F1450"/>
    <w:rsid w:val="005F1709"/>
    <w:rsid w:val="005F1742"/>
    <w:rsid w:val="005F17D2"/>
    <w:rsid w:val="005F1880"/>
    <w:rsid w:val="005F1EB7"/>
    <w:rsid w:val="005F22D5"/>
    <w:rsid w:val="005F239D"/>
    <w:rsid w:val="005F2469"/>
    <w:rsid w:val="005F2506"/>
    <w:rsid w:val="005F25BF"/>
    <w:rsid w:val="005F25F4"/>
    <w:rsid w:val="005F26CD"/>
    <w:rsid w:val="005F2993"/>
    <w:rsid w:val="005F2A10"/>
    <w:rsid w:val="005F2B23"/>
    <w:rsid w:val="005F2DD2"/>
    <w:rsid w:val="005F31CC"/>
    <w:rsid w:val="005F3CB2"/>
    <w:rsid w:val="005F42BB"/>
    <w:rsid w:val="005F43DE"/>
    <w:rsid w:val="005F483F"/>
    <w:rsid w:val="005F4853"/>
    <w:rsid w:val="005F4C51"/>
    <w:rsid w:val="005F4E56"/>
    <w:rsid w:val="005F52E9"/>
    <w:rsid w:val="005F53E9"/>
    <w:rsid w:val="005F59E7"/>
    <w:rsid w:val="005F5ADC"/>
    <w:rsid w:val="005F5B80"/>
    <w:rsid w:val="005F5BB1"/>
    <w:rsid w:val="005F6241"/>
    <w:rsid w:val="005F6714"/>
    <w:rsid w:val="005F6E71"/>
    <w:rsid w:val="005F6F82"/>
    <w:rsid w:val="005F7725"/>
    <w:rsid w:val="005F778F"/>
    <w:rsid w:val="005F786A"/>
    <w:rsid w:val="005F7932"/>
    <w:rsid w:val="005F7A30"/>
    <w:rsid w:val="005F7C9F"/>
    <w:rsid w:val="00600002"/>
    <w:rsid w:val="0060002D"/>
    <w:rsid w:val="006000D3"/>
    <w:rsid w:val="0060020F"/>
    <w:rsid w:val="00600A0D"/>
    <w:rsid w:val="00600D56"/>
    <w:rsid w:val="00600E2C"/>
    <w:rsid w:val="00600F56"/>
    <w:rsid w:val="00600FA7"/>
    <w:rsid w:val="006010E2"/>
    <w:rsid w:val="00601BE8"/>
    <w:rsid w:val="00601CD9"/>
    <w:rsid w:val="00601DE8"/>
    <w:rsid w:val="006022AA"/>
    <w:rsid w:val="00602502"/>
    <w:rsid w:val="00602B62"/>
    <w:rsid w:val="00602C50"/>
    <w:rsid w:val="00602C9A"/>
    <w:rsid w:val="00602D0E"/>
    <w:rsid w:val="00602F7B"/>
    <w:rsid w:val="00602FDA"/>
    <w:rsid w:val="0060303B"/>
    <w:rsid w:val="00603070"/>
    <w:rsid w:val="00603490"/>
    <w:rsid w:val="00603A32"/>
    <w:rsid w:val="00603D4B"/>
    <w:rsid w:val="00603F49"/>
    <w:rsid w:val="00604178"/>
    <w:rsid w:val="00604953"/>
    <w:rsid w:val="006049BE"/>
    <w:rsid w:val="00604A83"/>
    <w:rsid w:val="00604CAC"/>
    <w:rsid w:val="00605312"/>
    <w:rsid w:val="006053B2"/>
    <w:rsid w:val="00605521"/>
    <w:rsid w:val="00605765"/>
    <w:rsid w:val="00605808"/>
    <w:rsid w:val="006058EC"/>
    <w:rsid w:val="006058F0"/>
    <w:rsid w:val="00605986"/>
    <w:rsid w:val="00605A2B"/>
    <w:rsid w:val="00605D39"/>
    <w:rsid w:val="0060618E"/>
    <w:rsid w:val="0060648B"/>
    <w:rsid w:val="00606DB7"/>
    <w:rsid w:val="00606F1C"/>
    <w:rsid w:val="00606FD6"/>
    <w:rsid w:val="00607294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4C2"/>
    <w:rsid w:val="00610C35"/>
    <w:rsid w:val="006111B9"/>
    <w:rsid w:val="006112E6"/>
    <w:rsid w:val="006116EF"/>
    <w:rsid w:val="00611870"/>
    <w:rsid w:val="00611959"/>
    <w:rsid w:val="00611AFB"/>
    <w:rsid w:val="00611D7D"/>
    <w:rsid w:val="00611F5C"/>
    <w:rsid w:val="00612063"/>
    <w:rsid w:val="006125BB"/>
    <w:rsid w:val="006129E1"/>
    <w:rsid w:val="00612FDE"/>
    <w:rsid w:val="0061307D"/>
    <w:rsid w:val="0061367F"/>
    <w:rsid w:val="006136F4"/>
    <w:rsid w:val="00613A83"/>
    <w:rsid w:val="0061429C"/>
    <w:rsid w:val="0061487E"/>
    <w:rsid w:val="006148B4"/>
    <w:rsid w:val="0061499A"/>
    <w:rsid w:val="00614A54"/>
    <w:rsid w:val="00614B6C"/>
    <w:rsid w:val="00614F59"/>
    <w:rsid w:val="00614F84"/>
    <w:rsid w:val="0061558A"/>
    <w:rsid w:val="0061576C"/>
    <w:rsid w:val="00615B92"/>
    <w:rsid w:val="00615CE8"/>
    <w:rsid w:val="006161C5"/>
    <w:rsid w:val="006167AC"/>
    <w:rsid w:val="006169A1"/>
    <w:rsid w:val="00617210"/>
    <w:rsid w:val="006172D4"/>
    <w:rsid w:val="00617A2D"/>
    <w:rsid w:val="00617AB0"/>
    <w:rsid w:val="00617EEA"/>
    <w:rsid w:val="00620133"/>
    <w:rsid w:val="006201C2"/>
    <w:rsid w:val="006209AF"/>
    <w:rsid w:val="006209B5"/>
    <w:rsid w:val="00620EA8"/>
    <w:rsid w:val="0062124C"/>
    <w:rsid w:val="006214C1"/>
    <w:rsid w:val="00621552"/>
    <w:rsid w:val="006216DF"/>
    <w:rsid w:val="00621896"/>
    <w:rsid w:val="00621D48"/>
    <w:rsid w:val="00621EEE"/>
    <w:rsid w:val="00621F0F"/>
    <w:rsid w:val="00621FC0"/>
    <w:rsid w:val="00622313"/>
    <w:rsid w:val="006224A9"/>
    <w:rsid w:val="00622504"/>
    <w:rsid w:val="0062258D"/>
    <w:rsid w:val="00622ACE"/>
    <w:rsid w:val="00622BF9"/>
    <w:rsid w:val="00622FD0"/>
    <w:rsid w:val="00623015"/>
    <w:rsid w:val="00623653"/>
    <w:rsid w:val="006236BF"/>
    <w:rsid w:val="00623EEA"/>
    <w:rsid w:val="006245A3"/>
    <w:rsid w:val="006247AC"/>
    <w:rsid w:val="006247D7"/>
    <w:rsid w:val="0062499F"/>
    <w:rsid w:val="00624A6E"/>
    <w:rsid w:val="00624B56"/>
    <w:rsid w:val="00624EEB"/>
    <w:rsid w:val="00624F04"/>
    <w:rsid w:val="0062518A"/>
    <w:rsid w:val="006252CD"/>
    <w:rsid w:val="00625334"/>
    <w:rsid w:val="00625382"/>
    <w:rsid w:val="006258A2"/>
    <w:rsid w:val="00625BEC"/>
    <w:rsid w:val="00625CBA"/>
    <w:rsid w:val="00625EB5"/>
    <w:rsid w:val="00626325"/>
    <w:rsid w:val="00626622"/>
    <w:rsid w:val="0062672E"/>
    <w:rsid w:val="00626A47"/>
    <w:rsid w:val="00626D6E"/>
    <w:rsid w:val="00626F29"/>
    <w:rsid w:val="00627189"/>
    <w:rsid w:val="006271B2"/>
    <w:rsid w:val="0062737C"/>
    <w:rsid w:val="00627A45"/>
    <w:rsid w:val="00627A9B"/>
    <w:rsid w:val="00627D20"/>
    <w:rsid w:val="00627E61"/>
    <w:rsid w:val="006301A3"/>
    <w:rsid w:val="006305CB"/>
    <w:rsid w:val="0063066A"/>
    <w:rsid w:val="0063074C"/>
    <w:rsid w:val="00630817"/>
    <w:rsid w:val="00630830"/>
    <w:rsid w:val="0063103C"/>
    <w:rsid w:val="00631AFB"/>
    <w:rsid w:val="00631FF9"/>
    <w:rsid w:val="00632AE5"/>
    <w:rsid w:val="00633096"/>
    <w:rsid w:val="00633E40"/>
    <w:rsid w:val="00633F84"/>
    <w:rsid w:val="00634032"/>
    <w:rsid w:val="00634135"/>
    <w:rsid w:val="00634531"/>
    <w:rsid w:val="0063481E"/>
    <w:rsid w:val="00634828"/>
    <w:rsid w:val="00635416"/>
    <w:rsid w:val="006354B2"/>
    <w:rsid w:val="00635589"/>
    <w:rsid w:val="00635645"/>
    <w:rsid w:val="006356E0"/>
    <w:rsid w:val="006356E7"/>
    <w:rsid w:val="00635C8B"/>
    <w:rsid w:val="006368B6"/>
    <w:rsid w:val="00636BF9"/>
    <w:rsid w:val="00637073"/>
    <w:rsid w:val="00637214"/>
    <w:rsid w:val="006374AD"/>
    <w:rsid w:val="006379D3"/>
    <w:rsid w:val="00637CAF"/>
    <w:rsid w:val="00640188"/>
    <w:rsid w:val="0064055E"/>
    <w:rsid w:val="00640783"/>
    <w:rsid w:val="006407D2"/>
    <w:rsid w:val="00640B06"/>
    <w:rsid w:val="00640BB0"/>
    <w:rsid w:val="00640D9C"/>
    <w:rsid w:val="00640F4B"/>
    <w:rsid w:val="00641127"/>
    <w:rsid w:val="006411AD"/>
    <w:rsid w:val="00641564"/>
    <w:rsid w:val="006415BD"/>
    <w:rsid w:val="0064166C"/>
    <w:rsid w:val="00641DF8"/>
    <w:rsid w:val="00641F9F"/>
    <w:rsid w:val="00642027"/>
    <w:rsid w:val="00642105"/>
    <w:rsid w:val="006421E4"/>
    <w:rsid w:val="006423F1"/>
    <w:rsid w:val="00642564"/>
    <w:rsid w:val="0064280B"/>
    <w:rsid w:val="00642C0D"/>
    <w:rsid w:val="00643396"/>
    <w:rsid w:val="0064345F"/>
    <w:rsid w:val="0064347B"/>
    <w:rsid w:val="006434A0"/>
    <w:rsid w:val="00643B36"/>
    <w:rsid w:val="00643CC2"/>
    <w:rsid w:val="0064410E"/>
    <w:rsid w:val="00644413"/>
    <w:rsid w:val="0064479A"/>
    <w:rsid w:val="00644828"/>
    <w:rsid w:val="006449BB"/>
    <w:rsid w:val="00644B7E"/>
    <w:rsid w:val="00644BB4"/>
    <w:rsid w:val="00644E68"/>
    <w:rsid w:val="00644E93"/>
    <w:rsid w:val="006452A3"/>
    <w:rsid w:val="006452C7"/>
    <w:rsid w:val="00645A4D"/>
    <w:rsid w:val="00645B62"/>
    <w:rsid w:val="00645F45"/>
    <w:rsid w:val="0064646A"/>
    <w:rsid w:val="00646966"/>
    <w:rsid w:val="00646C93"/>
    <w:rsid w:val="00647065"/>
    <w:rsid w:val="0064786C"/>
    <w:rsid w:val="00647D94"/>
    <w:rsid w:val="006507D0"/>
    <w:rsid w:val="00650A97"/>
    <w:rsid w:val="00650B62"/>
    <w:rsid w:val="00650E01"/>
    <w:rsid w:val="00650E6B"/>
    <w:rsid w:val="00651E7B"/>
    <w:rsid w:val="00651F51"/>
    <w:rsid w:val="0065241E"/>
    <w:rsid w:val="00652667"/>
    <w:rsid w:val="0065287A"/>
    <w:rsid w:val="006528D8"/>
    <w:rsid w:val="00652AFE"/>
    <w:rsid w:val="00652C81"/>
    <w:rsid w:val="00653137"/>
    <w:rsid w:val="006531EC"/>
    <w:rsid w:val="006533C4"/>
    <w:rsid w:val="00653555"/>
    <w:rsid w:val="00653577"/>
    <w:rsid w:val="0065368E"/>
    <w:rsid w:val="00653B52"/>
    <w:rsid w:val="00653D69"/>
    <w:rsid w:val="00653E18"/>
    <w:rsid w:val="00653F38"/>
    <w:rsid w:val="006542F3"/>
    <w:rsid w:val="00654C1B"/>
    <w:rsid w:val="00654D23"/>
    <w:rsid w:val="006551BA"/>
    <w:rsid w:val="0065597E"/>
    <w:rsid w:val="00655B05"/>
    <w:rsid w:val="00655C2E"/>
    <w:rsid w:val="00655CD7"/>
    <w:rsid w:val="00655E2A"/>
    <w:rsid w:val="006563C3"/>
    <w:rsid w:val="0065651A"/>
    <w:rsid w:val="0065671B"/>
    <w:rsid w:val="0065692D"/>
    <w:rsid w:val="00656ED9"/>
    <w:rsid w:val="00657010"/>
    <w:rsid w:val="00657440"/>
    <w:rsid w:val="006574A6"/>
    <w:rsid w:val="00657853"/>
    <w:rsid w:val="00657A2A"/>
    <w:rsid w:val="00657E7D"/>
    <w:rsid w:val="00657ED8"/>
    <w:rsid w:val="00660236"/>
    <w:rsid w:val="0066053E"/>
    <w:rsid w:val="00660963"/>
    <w:rsid w:val="0066103B"/>
    <w:rsid w:val="00661467"/>
    <w:rsid w:val="00661B67"/>
    <w:rsid w:val="00661C5F"/>
    <w:rsid w:val="00661EFA"/>
    <w:rsid w:val="00662431"/>
    <w:rsid w:val="0066264C"/>
    <w:rsid w:val="006626D4"/>
    <w:rsid w:val="006628E9"/>
    <w:rsid w:val="006632D0"/>
    <w:rsid w:val="0066373F"/>
    <w:rsid w:val="006638B8"/>
    <w:rsid w:val="00663F0D"/>
    <w:rsid w:val="00663F2C"/>
    <w:rsid w:val="0066409A"/>
    <w:rsid w:val="00664370"/>
    <w:rsid w:val="00664986"/>
    <w:rsid w:val="00664A50"/>
    <w:rsid w:val="00664AC9"/>
    <w:rsid w:val="00664F68"/>
    <w:rsid w:val="00664FAF"/>
    <w:rsid w:val="0066503B"/>
    <w:rsid w:val="0066545F"/>
    <w:rsid w:val="00665461"/>
    <w:rsid w:val="006655D7"/>
    <w:rsid w:val="006656E6"/>
    <w:rsid w:val="00665817"/>
    <w:rsid w:val="006658F7"/>
    <w:rsid w:val="006660F7"/>
    <w:rsid w:val="0066625C"/>
    <w:rsid w:val="00666374"/>
    <w:rsid w:val="006664EB"/>
    <w:rsid w:val="006667D9"/>
    <w:rsid w:val="00666BEB"/>
    <w:rsid w:val="00666F2A"/>
    <w:rsid w:val="00667349"/>
    <w:rsid w:val="00667412"/>
    <w:rsid w:val="006677D3"/>
    <w:rsid w:val="006678FD"/>
    <w:rsid w:val="00670695"/>
    <w:rsid w:val="00670842"/>
    <w:rsid w:val="0067094F"/>
    <w:rsid w:val="00670BF1"/>
    <w:rsid w:val="00670F41"/>
    <w:rsid w:val="00670FA5"/>
    <w:rsid w:val="0067132F"/>
    <w:rsid w:val="006714B1"/>
    <w:rsid w:val="0067195B"/>
    <w:rsid w:val="00671E43"/>
    <w:rsid w:val="00671E9C"/>
    <w:rsid w:val="00671EFA"/>
    <w:rsid w:val="00672155"/>
    <w:rsid w:val="00672254"/>
    <w:rsid w:val="00672330"/>
    <w:rsid w:val="006724B7"/>
    <w:rsid w:val="00672677"/>
    <w:rsid w:val="00672801"/>
    <w:rsid w:val="00672CF9"/>
    <w:rsid w:val="00672D35"/>
    <w:rsid w:val="00672E5F"/>
    <w:rsid w:val="00672E65"/>
    <w:rsid w:val="0067325B"/>
    <w:rsid w:val="0067331B"/>
    <w:rsid w:val="00673668"/>
    <w:rsid w:val="006737BF"/>
    <w:rsid w:val="0067385B"/>
    <w:rsid w:val="00673917"/>
    <w:rsid w:val="00673FE5"/>
    <w:rsid w:val="00674166"/>
    <w:rsid w:val="0067423B"/>
    <w:rsid w:val="0067455F"/>
    <w:rsid w:val="0067460B"/>
    <w:rsid w:val="00674655"/>
    <w:rsid w:val="006746C4"/>
    <w:rsid w:val="00674C4D"/>
    <w:rsid w:val="00674D01"/>
    <w:rsid w:val="00674DA1"/>
    <w:rsid w:val="00674DD3"/>
    <w:rsid w:val="00674F26"/>
    <w:rsid w:val="00674F51"/>
    <w:rsid w:val="00674FD6"/>
    <w:rsid w:val="00675056"/>
    <w:rsid w:val="00675157"/>
    <w:rsid w:val="00675256"/>
    <w:rsid w:val="006753EF"/>
    <w:rsid w:val="00675767"/>
    <w:rsid w:val="00675C06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6"/>
    <w:rsid w:val="00677823"/>
    <w:rsid w:val="006779A3"/>
    <w:rsid w:val="00677D2D"/>
    <w:rsid w:val="006800AB"/>
    <w:rsid w:val="00680AB9"/>
    <w:rsid w:val="00680C92"/>
    <w:rsid w:val="00680CFE"/>
    <w:rsid w:val="00681774"/>
    <w:rsid w:val="00681AD4"/>
    <w:rsid w:val="00681CCF"/>
    <w:rsid w:val="0068229F"/>
    <w:rsid w:val="006823CA"/>
    <w:rsid w:val="006825CC"/>
    <w:rsid w:val="0068273E"/>
    <w:rsid w:val="006830D8"/>
    <w:rsid w:val="0068310F"/>
    <w:rsid w:val="0068336E"/>
    <w:rsid w:val="00683825"/>
    <w:rsid w:val="006838C9"/>
    <w:rsid w:val="006839CB"/>
    <w:rsid w:val="00683E12"/>
    <w:rsid w:val="006843E6"/>
    <w:rsid w:val="006844B7"/>
    <w:rsid w:val="00684565"/>
    <w:rsid w:val="00684593"/>
    <w:rsid w:val="0068483C"/>
    <w:rsid w:val="00684862"/>
    <w:rsid w:val="00684F40"/>
    <w:rsid w:val="0068508D"/>
    <w:rsid w:val="006855E6"/>
    <w:rsid w:val="00685E9F"/>
    <w:rsid w:val="00685FFE"/>
    <w:rsid w:val="00686323"/>
    <w:rsid w:val="0068648A"/>
    <w:rsid w:val="006864D0"/>
    <w:rsid w:val="0068688B"/>
    <w:rsid w:val="00686F13"/>
    <w:rsid w:val="0068710A"/>
    <w:rsid w:val="006871F4"/>
    <w:rsid w:val="00687651"/>
    <w:rsid w:val="00687783"/>
    <w:rsid w:val="006879EE"/>
    <w:rsid w:val="00687B6A"/>
    <w:rsid w:val="00687CA8"/>
    <w:rsid w:val="00687CB4"/>
    <w:rsid w:val="00687D15"/>
    <w:rsid w:val="00690311"/>
    <w:rsid w:val="00690346"/>
    <w:rsid w:val="006906F4"/>
    <w:rsid w:val="0069083C"/>
    <w:rsid w:val="00690CBF"/>
    <w:rsid w:val="006913C3"/>
    <w:rsid w:val="00691495"/>
    <w:rsid w:val="006915EE"/>
    <w:rsid w:val="0069174B"/>
    <w:rsid w:val="0069208A"/>
    <w:rsid w:val="0069231E"/>
    <w:rsid w:val="006924CE"/>
    <w:rsid w:val="006926D9"/>
    <w:rsid w:val="0069276D"/>
    <w:rsid w:val="006928E0"/>
    <w:rsid w:val="00692B21"/>
    <w:rsid w:val="0069327B"/>
    <w:rsid w:val="00693558"/>
    <w:rsid w:val="00693878"/>
    <w:rsid w:val="0069415D"/>
    <w:rsid w:val="0069427C"/>
    <w:rsid w:val="006942FC"/>
    <w:rsid w:val="0069434D"/>
    <w:rsid w:val="00694380"/>
    <w:rsid w:val="00694A4A"/>
    <w:rsid w:val="00695502"/>
    <w:rsid w:val="006958FC"/>
    <w:rsid w:val="00695B34"/>
    <w:rsid w:val="006962E3"/>
    <w:rsid w:val="00696BAA"/>
    <w:rsid w:val="00696CFA"/>
    <w:rsid w:val="00696D3F"/>
    <w:rsid w:val="00696FB3"/>
    <w:rsid w:val="00697180"/>
    <w:rsid w:val="006972B8"/>
    <w:rsid w:val="00697D7E"/>
    <w:rsid w:val="00697EEB"/>
    <w:rsid w:val="00697F72"/>
    <w:rsid w:val="006A0182"/>
    <w:rsid w:val="006A041D"/>
    <w:rsid w:val="006A0D88"/>
    <w:rsid w:val="006A0EBC"/>
    <w:rsid w:val="006A1597"/>
    <w:rsid w:val="006A16C7"/>
    <w:rsid w:val="006A171C"/>
    <w:rsid w:val="006A18FF"/>
    <w:rsid w:val="006A1A0B"/>
    <w:rsid w:val="006A1D21"/>
    <w:rsid w:val="006A20BD"/>
    <w:rsid w:val="006A21E1"/>
    <w:rsid w:val="006A2312"/>
    <w:rsid w:val="006A29EF"/>
    <w:rsid w:val="006A2A11"/>
    <w:rsid w:val="006A2B43"/>
    <w:rsid w:val="006A2C59"/>
    <w:rsid w:val="006A2F03"/>
    <w:rsid w:val="006A3E1B"/>
    <w:rsid w:val="006A3EFA"/>
    <w:rsid w:val="006A482D"/>
    <w:rsid w:val="006A48A9"/>
    <w:rsid w:val="006A4E81"/>
    <w:rsid w:val="006A50FE"/>
    <w:rsid w:val="006A5AB6"/>
    <w:rsid w:val="006A5EAE"/>
    <w:rsid w:val="006A5FBB"/>
    <w:rsid w:val="006A6260"/>
    <w:rsid w:val="006A67C6"/>
    <w:rsid w:val="006A6F38"/>
    <w:rsid w:val="006A72C6"/>
    <w:rsid w:val="006A75D6"/>
    <w:rsid w:val="006A7A03"/>
    <w:rsid w:val="006A7DE2"/>
    <w:rsid w:val="006B0199"/>
    <w:rsid w:val="006B02B6"/>
    <w:rsid w:val="006B04CC"/>
    <w:rsid w:val="006B05AF"/>
    <w:rsid w:val="006B0ADF"/>
    <w:rsid w:val="006B0BE9"/>
    <w:rsid w:val="006B0D6C"/>
    <w:rsid w:val="006B1167"/>
    <w:rsid w:val="006B181B"/>
    <w:rsid w:val="006B1E3A"/>
    <w:rsid w:val="006B219E"/>
    <w:rsid w:val="006B236C"/>
    <w:rsid w:val="006B23FE"/>
    <w:rsid w:val="006B283B"/>
    <w:rsid w:val="006B2907"/>
    <w:rsid w:val="006B2C07"/>
    <w:rsid w:val="006B306E"/>
    <w:rsid w:val="006B31C2"/>
    <w:rsid w:val="006B3609"/>
    <w:rsid w:val="006B374E"/>
    <w:rsid w:val="006B3878"/>
    <w:rsid w:val="006B38BC"/>
    <w:rsid w:val="006B38FC"/>
    <w:rsid w:val="006B3B5F"/>
    <w:rsid w:val="006B3EDB"/>
    <w:rsid w:val="006B3F07"/>
    <w:rsid w:val="006B472D"/>
    <w:rsid w:val="006B4A74"/>
    <w:rsid w:val="006B4AC0"/>
    <w:rsid w:val="006B558D"/>
    <w:rsid w:val="006B5735"/>
    <w:rsid w:val="006B5C8B"/>
    <w:rsid w:val="006B5E5B"/>
    <w:rsid w:val="006B619B"/>
    <w:rsid w:val="006B6316"/>
    <w:rsid w:val="006B65DA"/>
    <w:rsid w:val="006B6D01"/>
    <w:rsid w:val="006B6F2F"/>
    <w:rsid w:val="006B7110"/>
    <w:rsid w:val="006B7340"/>
    <w:rsid w:val="006B74E1"/>
    <w:rsid w:val="006B7506"/>
    <w:rsid w:val="006B75A6"/>
    <w:rsid w:val="006B7648"/>
    <w:rsid w:val="006B77FD"/>
    <w:rsid w:val="006B784D"/>
    <w:rsid w:val="006B7B66"/>
    <w:rsid w:val="006B7C74"/>
    <w:rsid w:val="006B7D0A"/>
    <w:rsid w:val="006C0462"/>
    <w:rsid w:val="006C08BF"/>
    <w:rsid w:val="006C08C3"/>
    <w:rsid w:val="006C0A1A"/>
    <w:rsid w:val="006C0A58"/>
    <w:rsid w:val="006C0D8F"/>
    <w:rsid w:val="006C0DA7"/>
    <w:rsid w:val="006C0DFE"/>
    <w:rsid w:val="006C0EBB"/>
    <w:rsid w:val="006C10D8"/>
    <w:rsid w:val="006C1169"/>
    <w:rsid w:val="006C1196"/>
    <w:rsid w:val="006C1AB1"/>
    <w:rsid w:val="006C2355"/>
    <w:rsid w:val="006C30C0"/>
    <w:rsid w:val="006C31D4"/>
    <w:rsid w:val="006C347D"/>
    <w:rsid w:val="006C34B3"/>
    <w:rsid w:val="006C3781"/>
    <w:rsid w:val="006C39F1"/>
    <w:rsid w:val="006C3B9F"/>
    <w:rsid w:val="006C3D47"/>
    <w:rsid w:val="006C3DD4"/>
    <w:rsid w:val="006C3F23"/>
    <w:rsid w:val="006C3FBE"/>
    <w:rsid w:val="006C4727"/>
    <w:rsid w:val="006C48CD"/>
    <w:rsid w:val="006C4D22"/>
    <w:rsid w:val="006C4ECA"/>
    <w:rsid w:val="006C4FD0"/>
    <w:rsid w:val="006C502C"/>
    <w:rsid w:val="006C51A4"/>
    <w:rsid w:val="006C5237"/>
    <w:rsid w:val="006C5664"/>
    <w:rsid w:val="006C5780"/>
    <w:rsid w:val="006C5ECD"/>
    <w:rsid w:val="006C60C1"/>
    <w:rsid w:val="006C62B8"/>
    <w:rsid w:val="006C6508"/>
    <w:rsid w:val="006C6661"/>
    <w:rsid w:val="006C669F"/>
    <w:rsid w:val="006C674A"/>
    <w:rsid w:val="006C6798"/>
    <w:rsid w:val="006C6C59"/>
    <w:rsid w:val="006C6C96"/>
    <w:rsid w:val="006C73C0"/>
    <w:rsid w:val="006C7637"/>
    <w:rsid w:val="006C77F5"/>
    <w:rsid w:val="006C7AE7"/>
    <w:rsid w:val="006C7B55"/>
    <w:rsid w:val="006C7B80"/>
    <w:rsid w:val="006C7BF4"/>
    <w:rsid w:val="006C7C1A"/>
    <w:rsid w:val="006D0105"/>
    <w:rsid w:val="006D02B3"/>
    <w:rsid w:val="006D036A"/>
    <w:rsid w:val="006D0456"/>
    <w:rsid w:val="006D0685"/>
    <w:rsid w:val="006D0688"/>
    <w:rsid w:val="006D0923"/>
    <w:rsid w:val="006D0A89"/>
    <w:rsid w:val="006D0DCD"/>
    <w:rsid w:val="006D151F"/>
    <w:rsid w:val="006D1B1D"/>
    <w:rsid w:val="006D1C71"/>
    <w:rsid w:val="006D1DDC"/>
    <w:rsid w:val="006D1EE5"/>
    <w:rsid w:val="006D2696"/>
    <w:rsid w:val="006D2B0C"/>
    <w:rsid w:val="006D2B24"/>
    <w:rsid w:val="006D2C8E"/>
    <w:rsid w:val="006D2D15"/>
    <w:rsid w:val="006D2FDC"/>
    <w:rsid w:val="006D320B"/>
    <w:rsid w:val="006D35BB"/>
    <w:rsid w:val="006D3642"/>
    <w:rsid w:val="006D3808"/>
    <w:rsid w:val="006D3B9D"/>
    <w:rsid w:val="006D3C88"/>
    <w:rsid w:val="006D46C9"/>
    <w:rsid w:val="006D54AC"/>
    <w:rsid w:val="006D54E6"/>
    <w:rsid w:val="006D5523"/>
    <w:rsid w:val="006D56B9"/>
    <w:rsid w:val="006D5A7E"/>
    <w:rsid w:val="006D5BF2"/>
    <w:rsid w:val="006D5CB1"/>
    <w:rsid w:val="006D5EC8"/>
    <w:rsid w:val="006D616D"/>
    <w:rsid w:val="006D6BDC"/>
    <w:rsid w:val="006D6CE3"/>
    <w:rsid w:val="006D7022"/>
    <w:rsid w:val="006D730C"/>
    <w:rsid w:val="006D73E8"/>
    <w:rsid w:val="006D7427"/>
    <w:rsid w:val="006D742A"/>
    <w:rsid w:val="006D7F65"/>
    <w:rsid w:val="006E00F9"/>
    <w:rsid w:val="006E0976"/>
    <w:rsid w:val="006E0BF4"/>
    <w:rsid w:val="006E114F"/>
    <w:rsid w:val="006E1210"/>
    <w:rsid w:val="006E1228"/>
    <w:rsid w:val="006E122C"/>
    <w:rsid w:val="006E126F"/>
    <w:rsid w:val="006E1499"/>
    <w:rsid w:val="006E14C4"/>
    <w:rsid w:val="006E1EB2"/>
    <w:rsid w:val="006E22B7"/>
    <w:rsid w:val="006E2ABB"/>
    <w:rsid w:val="006E2B6D"/>
    <w:rsid w:val="006E306F"/>
    <w:rsid w:val="006E31E2"/>
    <w:rsid w:val="006E3394"/>
    <w:rsid w:val="006E37EF"/>
    <w:rsid w:val="006E4569"/>
    <w:rsid w:val="006E46DD"/>
    <w:rsid w:val="006E4B8B"/>
    <w:rsid w:val="006E4C77"/>
    <w:rsid w:val="006E4DD6"/>
    <w:rsid w:val="006E4FCC"/>
    <w:rsid w:val="006E5737"/>
    <w:rsid w:val="006E5D0F"/>
    <w:rsid w:val="006E5E52"/>
    <w:rsid w:val="006E5F3A"/>
    <w:rsid w:val="006E6292"/>
    <w:rsid w:val="006E652F"/>
    <w:rsid w:val="006E6531"/>
    <w:rsid w:val="006E6627"/>
    <w:rsid w:val="006E662A"/>
    <w:rsid w:val="006E66B4"/>
    <w:rsid w:val="006E68A5"/>
    <w:rsid w:val="006E698D"/>
    <w:rsid w:val="006E6DC3"/>
    <w:rsid w:val="006E6F4C"/>
    <w:rsid w:val="006E71DD"/>
    <w:rsid w:val="006E7361"/>
    <w:rsid w:val="006E7520"/>
    <w:rsid w:val="006E7531"/>
    <w:rsid w:val="006E79E1"/>
    <w:rsid w:val="006E7A7F"/>
    <w:rsid w:val="006E7A80"/>
    <w:rsid w:val="006E7D16"/>
    <w:rsid w:val="006F010C"/>
    <w:rsid w:val="006F09DE"/>
    <w:rsid w:val="006F0E8E"/>
    <w:rsid w:val="006F0EEA"/>
    <w:rsid w:val="006F0FCE"/>
    <w:rsid w:val="006F1473"/>
    <w:rsid w:val="006F172B"/>
    <w:rsid w:val="006F1804"/>
    <w:rsid w:val="006F1BA8"/>
    <w:rsid w:val="006F2242"/>
    <w:rsid w:val="006F22D0"/>
    <w:rsid w:val="006F24A7"/>
    <w:rsid w:val="006F2626"/>
    <w:rsid w:val="006F27E7"/>
    <w:rsid w:val="006F2B9B"/>
    <w:rsid w:val="006F2BAD"/>
    <w:rsid w:val="006F2D10"/>
    <w:rsid w:val="006F2DA5"/>
    <w:rsid w:val="006F399E"/>
    <w:rsid w:val="006F39F4"/>
    <w:rsid w:val="006F3BA6"/>
    <w:rsid w:val="006F3BE3"/>
    <w:rsid w:val="006F3E1C"/>
    <w:rsid w:val="006F3F68"/>
    <w:rsid w:val="006F4299"/>
    <w:rsid w:val="006F44B4"/>
    <w:rsid w:val="006F48F4"/>
    <w:rsid w:val="006F517B"/>
    <w:rsid w:val="006F52AA"/>
    <w:rsid w:val="006F52FE"/>
    <w:rsid w:val="006F5562"/>
    <w:rsid w:val="006F5A1F"/>
    <w:rsid w:val="006F5A5D"/>
    <w:rsid w:val="006F5BE3"/>
    <w:rsid w:val="006F5D8B"/>
    <w:rsid w:val="006F610C"/>
    <w:rsid w:val="006F6268"/>
    <w:rsid w:val="006F635D"/>
    <w:rsid w:val="006F63DB"/>
    <w:rsid w:val="006F64B2"/>
    <w:rsid w:val="006F6B05"/>
    <w:rsid w:val="006F6D56"/>
    <w:rsid w:val="006F6F08"/>
    <w:rsid w:val="006F70CA"/>
    <w:rsid w:val="00700066"/>
    <w:rsid w:val="007001EE"/>
    <w:rsid w:val="007002DB"/>
    <w:rsid w:val="007003A2"/>
    <w:rsid w:val="00700621"/>
    <w:rsid w:val="007007B4"/>
    <w:rsid w:val="00700938"/>
    <w:rsid w:val="00700EF0"/>
    <w:rsid w:val="00701063"/>
    <w:rsid w:val="00701413"/>
    <w:rsid w:val="0070148B"/>
    <w:rsid w:val="007014C6"/>
    <w:rsid w:val="00701961"/>
    <w:rsid w:val="00701FED"/>
    <w:rsid w:val="007022ED"/>
    <w:rsid w:val="007023EE"/>
    <w:rsid w:val="007026EC"/>
    <w:rsid w:val="007031F8"/>
    <w:rsid w:val="00703B16"/>
    <w:rsid w:val="00703CFD"/>
    <w:rsid w:val="00703D31"/>
    <w:rsid w:val="00703D8D"/>
    <w:rsid w:val="00703FC9"/>
    <w:rsid w:val="00703FEC"/>
    <w:rsid w:val="00703FF6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A74"/>
    <w:rsid w:val="00705BF3"/>
    <w:rsid w:val="00705CBB"/>
    <w:rsid w:val="00705F51"/>
    <w:rsid w:val="0070650A"/>
    <w:rsid w:val="00706AFC"/>
    <w:rsid w:val="00706FFF"/>
    <w:rsid w:val="0070701C"/>
    <w:rsid w:val="00707755"/>
    <w:rsid w:val="00707988"/>
    <w:rsid w:val="007079DA"/>
    <w:rsid w:val="00707A8A"/>
    <w:rsid w:val="00707E37"/>
    <w:rsid w:val="00707EB3"/>
    <w:rsid w:val="0071023F"/>
    <w:rsid w:val="0071040D"/>
    <w:rsid w:val="00710717"/>
    <w:rsid w:val="00710EA3"/>
    <w:rsid w:val="00711156"/>
    <w:rsid w:val="0071152F"/>
    <w:rsid w:val="00711BA0"/>
    <w:rsid w:val="00711E84"/>
    <w:rsid w:val="00712479"/>
    <w:rsid w:val="00712AD0"/>
    <w:rsid w:val="00712BA0"/>
    <w:rsid w:val="00712FF4"/>
    <w:rsid w:val="007130DF"/>
    <w:rsid w:val="00713B3A"/>
    <w:rsid w:val="00714116"/>
    <w:rsid w:val="00714583"/>
    <w:rsid w:val="00714756"/>
    <w:rsid w:val="00714795"/>
    <w:rsid w:val="0071481D"/>
    <w:rsid w:val="00714CBB"/>
    <w:rsid w:val="007150E5"/>
    <w:rsid w:val="007154BC"/>
    <w:rsid w:val="00715522"/>
    <w:rsid w:val="007155D6"/>
    <w:rsid w:val="0071573B"/>
    <w:rsid w:val="00715BC2"/>
    <w:rsid w:val="00715EAD"/>
    <w:rsid w:val="00715FD2"/>
    <w:rsid w:val="007160CE"/>
    <w:rsid w:val="0071650B"/>
    <w:rsid w:val="00716776"/>
    <w:rsid w:val="00716D22"/>
    <w:rsid w:val="00716D96"/>
    <w:rsid w:val="00716FA7"/>
    <w:rsid w:val="00717708"/>
    <w:rsid w:val="00717AF7"/>
    <w:rsid w:val="007200D5"/>
    <w:rsid w:val="007200E4"/>
    <w:rsid w:val="0072063D"/>
    <w:rsid w:val="007206BF"/>
    <w:rsid w:val="00720798"/>
    <w:rsid w:val="007217EB"/>
    <w:rsid w:val="00721B17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292F"/>
    <w:rsid w:val="00722B6D"/>
    <w:rsid w:val="0072320E"/>
    <w:rsid w:val="0072329F"/>
    <w:rsid w:val="007237E2"/>
    <w:rsid w:val="00723EFF"/>
    <w:rsid w:val="0072451D"/>
    <w:rsid w:val="0072468C"/>
    <w:rsid w:val="0072483C"/>
    <w:rsid w:val="00724F97"/>
    <w:rsid w:val="007251CE"/>
    <w:rsid w:val="007252D9"/>
    <w:rsid w:val="00725731"/>
    <w:rsid w:val="0072580A"/>
    <w:rsid w:val="0072582D"/>
    <w:rsid w:val="007258B5"/>
    <w:rsid w:val="00725BB0"/>
    <w:rsid w:val="00725C96"/>
    <w:rsid w:val="00725CAC"/>
    <w:rsid w:val="00725DB3"/>
    <w:rsid w:val="0072681C"/>
    <w:rsid w:val="007268F3"/>
    <w:rsid w:val="00726EB1"/>
    <w:rsid w:val="00727DBF"/>
    <w:rsid w:val="0073012F"/>
    <w:rsid w:val="00730512"/>
    <w:rsid w:val="007305BA"/>
    <w:rsid w:val="00730654"/>
    <w:rsid w:val="007306BF"/>
    <w:rsid w:val="00731045"/>
    <w:rsid w:val="00731DEE"/>
    <w:rsid w:val="00732BD2"/>
    <w:rsid w:val="00732DC0"/>
    <w:rsid w:val="00732E3A"/>
    <w:rsid w:val="00733161"/>
    <w:rsid w:val="0073362A"/>
    <w:rsid w:val="007338EB"/>
    <w:rsid w:val="00734441"/>
    <w:rsid w:val="00734515"/>
    <w:rsid w:val="00734878"/>
    <w:rsid w:val="00734B1E"/>
    <w:rsid w:val="00734C03"/>
    <w:rsid w:val="00734D2F"/>
    <w:rsid w:val="00735714"/>
    <w:rsid w:val="0073578C"/>
    <w:rsid w:val="007358E5"/>
    <w:rsid w:val="007358FB"/>
    <w:rsid w:val="00735B2B"/>
    <w:rsid w:val="00736044"/>
    <w:rsid w:val="007361A8"/>
    <w:rsid w:val="00736339"/>
    <w:rsid w:val="007363AB"/>
    <w:rsid w:val="0073654B"/>
    <w:rsid w:val="007368D3"/>
    <w:rsid w:val="007370A8"/>
    <w:rsid w:val="00737588"/>
    <w:rsid w:val="007375B0"/>
    <w:rsid w:val="0073788C"/>
    <w:rsid w:val="007378A7"/>
    <w:rsid w:val="00737BB5"/>
    <w:rsid w:val="007402BD"/>
    <w:rsid w:val="007405EC"/>
    <w:rsid w:val="007406CE"/>
    <w:rsid w:val="007408D7"/>
    <w:rsid w:val="00740B5C"/>
    <w:rsid w:val="007410E2"/>
    <w:rsid w:val="0074158D"/>
    <w:rsid w:val="007417E8"/>
    <w:rsid w:val="00741936"/>
    <w:rsid w:val="00741B55"/>
    <w:rsid w:val="00741DF9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E13"/>
    <w:rsid w:val="0074504E"/>
    <w:rsid w:val="007450C8"/>
    <w:rsid w:val="0074533B"/>
    <w:rsid w:val="00745449"/>
    <w:rsid w:val="00745495"/>
    <w:rsid w:val="007454A9"/>
    <w:rsid w:val="0074562E"/>
    <w:rsid w:val="0074566D"/>
    <w:rsid w:val="007456D2"/>
    <w:rsid w:val="0074629C"/>
    <w:rsid w:val="007463BF"/>
    <w:rsid w:val="0074663C"/>
    <w:rsid w:val="00746694"/>
    <w:rsid w:val="007467A5"/>
    <w:rsid w:val="00746DAA"/>
    <w:rsid w:val="00747517"/>
    <w:rsid w:val="0074756E"/>
    <w:rsid w:val="007475D0"/>
    <w:rsid w:val="00747640"/>
    <w:rsid w:val="00747F0B"/>
    <w:rsid w:val="007500B1"/>
    <w:rsid w:val="0075026E"/>
    <w:rsid w:val="007503E2"/>
    <w:rsid w:val="0075069A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617"/>
    <w:rsid w:val="00752788"/>
    <w:rsid w:val="00752D87"/>
    <w:rsid w:val="00752EDA"/>
    <w:rsid w:val="007532BB"/>
    <w:rsid w:val="007535C1"/>
    <w:rsid w:val="00753A02"/>
    <w:rsid w:val="00754A12"/>
    <w:rsid w:val="00754DB4"/>
    <w:rsid w:val="00755028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D69"/>
    <w:rsid w:val="007571E2"/>
    <w:rsid w:val="00757285"/>
    <w:rsid w:val="007573AB"/>
    <w:rsid w:val="007573F6"/>
    <w:rsid w:val="007574D0"/>
    <w:rsid w:val="007579CB"/>
    <w:rsid w:val="00757D5E"/>
    <w:rsid w:val="007600E4"/>
    <w:rsid w:val="007604E9"/>
    <w:rsid w:val="00760739"/>
    <w:rsid w:val="00760B82"/>
    <w:rsid w:val="00760BFB"/>
    <w:rsid w:val="00761242"/>
    <w:rsid w:val="00761408"/>
    <w:rsid w:val="007614BC"/>
    <w:rsid w:val="00761CE3"/>
    <w:rsid w:val="00762599"/>
    <w:rsid w:val="00762648"/>
    <w:rsid w:val="00762789"/>
    <w:rsid w:val="00762AB7"/>
    <w:rsid w:val="00762ED5"/>
    <w:rsid w:val="0076333B"/>
    <w:rsid w:val="007639ED"/>
    <w:rsid w:val="00763B7A"/>
    <w:rsid w:val="00763B7F"/>
    <w:rsid w:val="00764044"/>
    <w:rsid w:val="00764274"/>
    <w:rsid w:val="00764BBB"/>
    <w:rsid w:val="00765406"/>
    <w:rsid w:val="007657EE"/>
    <w:rsid w:val="0076585E"/>
    <w:rsid w:val="007659D4"/>
    <w:rsid w:val="00765AD2"/>
    <w:rsid w:val="00765E93"/>
    <w:rsid w:val="0076622B"/>
    <w:rsid w:val="00766365"/>
    <w:rsid w:val="00766394"/>
    <w:rsid w:val="007665D2"/>
    <w:rsid w:val="00766633"/>
    <w:rsid w:val="00766680"/>
    <w:rsid w:val="00766750"/>
    <w:rsid w:val="00766941"/>
    <w:rsid w:val="0076718A"/>
    <w:rsid w:val="0077014F"/>
    <w:rsid w:val="007706B8"/>
    <w:rsid w:val="00770763"/>
    <w:rsid w:val="00770789"/>
    <w:rsid w:val="00770853"/>
    <w:rsid w:val="00770B33"/>
    <w:rsid w:val="00770C11"/>
    <w:rsid w:val="00770C86"/>
    <w:rsid w:val="00770CC5"/>
    <w:rsid w:val="00770DCE"/>
    <w:rsid w:val="00771279"/>
    <w:rsid w:val="007715BC"/>
    <w:rsid w:val="00771670"/>
    <w:rsid w:val="00771BE7"/>
    <w:rsid w:val="00771FFE"/>
    <w:rsid w:val="00772122"/>
    <w:rsid w:val="00772216"/>
    <w:rsid w:val="00772A2A"/>
    <w:rsid w:val="00772A77"/>
    <w:rsid w:val="007730D0"/>
    <w:rsid w:val="00773306"/>
    <w:rsid w:val="007733E0"/>
    <w:rsid w:val="00773500"/>
    <w:rsid w:val="00773588"/>
    <w:rsid w:val="00773984"/>
    <w:rsid w:val="00773992"/>
    <w:rsid w:val="00773E03"/>
    <w:rsid w:val="007745C2"/>
    <w:rsid w:val="0077468F"/>
    <w:rsid w:val="007746E9"/>
    <w:rsid w:val="00774B3A"/>
    <w:rsid w:val="00774BDE"/>
    <w:rsid w:val="00774E4C"/>
    <w:rsid w:val="00774E7B"/>
    <w:rsid w:val="0077523F"/>
    <w:rsid w:val="007752BF"/>
    <w:rsid w:val="00775367"/>
    <w:rsid w:val="007753A7"/>
    <w:rsid w:val="00775BF5"/>
    <w:rsid w:val="00776023"/>
    <w:rsid w:val="0077622E"/>
    <w:rsid w:val="00776343"/>
    <w:rsid w:val="00776850"/>
    <w:rsid w:val="00776E46"/>
    <w:rsid w:val="00776EA0"/>
    <w:rsid w:val="0077700C"/>
    <w:rsid w:val="007770BF"/>
    <w:rsid w:val="0077722C"/>
    <w:rsid w:val="007772A0"/>
    <w:rsid w:val="0077751A"/>
    <w:rsid w:val="00777851"/>
    <w:rsid w:val="00777875"/>
    <w:rsid w:val="00777A71"/>
    <w:rsid w:val="00777F5A"/>
    <w:rsid w:val="0078005A"/>
    <w:rsid w:val="00780226"/>
    <w:rsid w:val="00780586"/>
    <w:rsid w:val="007805F1"/>
    <w:rsid w:val="0078074E"/>
    <w:rsid w:val="00780E1D"/>
    <w:rsid w:val="00780E48"/>
    <w:rsid w:val="00780FA5"/>
    <w:rsid w:val="00781014"/>
    <w:rsid w:val="007812ED"/>
    <w:rsid w:val="00781467"/>
    <w:rsid w:val="00781867"/>
    <w:rsid w:val="007818C6"/>
    <w:rsid w:val="00781DF0"/>
    <w:rsid w:val="00782179"/>
    <w:rsid w:val="00782275"/>
    <w:rsid w:val="00782397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D44"/>
    <w:rsid w:val="007840DC"/>
    <w:rsid w:val="00784E90"/>
    <w:rsid w:val="00785059"/>
    <w:rsid w:val="007850D3"/>
    <w:rsid w:val="0078534A"/>
    <w:rsid w:val="0078562F"/>
    <w:rsid w:val="00785725"/>
    <w:rsid w:val="00785C49"/>
    <w:rsid w:val="00785D8D"/>
    <w:rsid w:val="00785F22"/>
    <w:rsid w:val="00785F63"/>
    <w:rsid w:val="0078603C"/>
    <w:rsid w:val="00786533"/>
    <w:rsid w:val="00786560"/>
    <w:rsid w:val="00786564"/>
    <w:rsid w:val="007868AB"/>
    <w:rsid w:val="00786CFB"/>
    <w:rsid w:val="007871D4"/>
    <w:rsid w:val="007872FD"/>
    <w:rsid w:val="007875F2"/>
    <w:rsid w:val="00787639"/>
    <w:rsid w:val="007876B8"/>
    <w:rsid w:val="007876BD"/>
    <w:rsid w:val="00787858"/>
    <w:rsid w:val="007878C6"/>
    <w:rsid w:val="0078797E"/>
    <w:rsid w:val="00787A7C"/>
    <w:rsid w:val="00787BB6"/>
    <w:rsid w:val="00787E51"/>
    <w:rsid w:val="00787F3B"/>
    <w:rsid w:val="007905BF"/>
    <w:rsid w:val="00790769"/>
    <w:rsid w:val="00790CF8"/>
    <w:rsid w:val="00790D32"/>
    <w:rsid w:val="00790D70"/>
    <w:rsid w:val="00790DCA"/>
    <w:rsid w:val="00791097"/>
    <w:rsid w:val="007912B7"/>
    <w:rsid w:val="0079150B"/>
    <w:rsid w:val="007919E7"/>
    <w:rsid w:val="00791BCD"/>
    <w:rsid w:val="00791FAB"/>
    <w:rsid w:val="00791FBF"/>
    <w:rsid w:val="00791FDD"/>
    <w:rsid w:val="0079248E"/>
    <w:rsid w:val="00792515"/>
    <w:rsid w:val="007925D7"/>
    <w:rsid w:val="00792649"/>
    <w:rsid w:val="00792796"/>
    <w:rsid w:val="00792CA1"/>
    <w:rsid w:val="00792D5C"/>
    <w:rsid w:val="00792F5F"/>
    <w:rsid w:val="0079388D"/>
    <w:rsid w:val="007938E9"/>
    <w:rsid w:val="00793E60"/>
    <w:rsid w:val="00793EFD"/>
    <w:rsid w:val="00794A1B"/>
    <w:rsid w:val="00794AC4"/>
    <w:rsid w:val="00794DE0"/>
    <w:rsid w:val="0079532E"/>
    <w:rsid w:val="007955EC"/>
    <w:rsid w:val="00795863"/>
    <w:rsid w:val="00795930"/>
    <w:rsid w:val="00795E37"/>
    <w:rsid w:val="00796048"/>
    <w:rsid w:val="00796335"/>
    <w:rsid w:val="00796430"/>
    <w:rsid w:val="00796CA4"/>
    <w:rsid w:val="00796FA2"/>
    <w:rsid w:val="007977D0"/>
    <w:rsid w:val="007A0117"/>
    <w:rsid w:val="007A024B"/>
    <w:rsid w:val="007A02A1"/>
    <w:rsid w:val="007A0407"/>
    <w:rsid w:val="007A0867"/>
    <w:rsid w:val="007A0B8E"/>
    <w:rsid w:val="007A0C31"/>
    <w:rsid w:val="007A0D34"/>
    <w:rsid w:val="007A1198"/>
    <w:rsid w:val="007A1509"/>
    <w:rsid w:val="007A1764"/>
    <w:rsid w:val="007A1890"/>
    <w:rsid w:val="007A1940"/>
    <w:rsid w:val="007A1E09"/>
    <w:rsid w:val="007A1E31"/>
    <w:rsid w:val="007A1F07"/>
    <w:rsid w:val="007A2906"/>
    <w:rsid w:val="007A2A0C"/>
    <w:rsid w:val="007A2E03"/>
    <w:rsid w:val="007A3025"/>
    <w:rsid w:val="007A34F3"/>
    <w:rsid w:val="007A359C"/>
    <w:rsid w:val="007A3A64"/>
    <w:rsid w:val="007A412D"/>
    <w:rsid w:val="007A4604"/>
    <w:rsid w:val="007A47EE"/>
    <w:rsid w:val="007A48F5"/>
    <w:rsid w:val="007A4AA7"/>
    <w:rsid w:val="007A4CAD"/>
    <w:rsid w:val="007A4CB5"/>
    <w:rsid w:val="007A4DA7"/>
    <w:rsid w:val="007A4F25"/>
    <w:rsid w:val="007A5321"/>
    <w:rsid w:val="007A5552"/>
    <w:rsid w:val="007A58D9"/>
    <w:rsid w:val="007A58FE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9B2"/>
    <w:rsid w:val="007A7A05"/>
    <w:rsid w:val="007A7FAD"/>
    <w:rsid w:val="007B0145"/>
    <w:rsid w:val="007B03C5"/>
    <w:rsid w:val="007B08AD"/>
    <w:rsid w:val="007B09B6"/>
    <w:rsid w:val="007B1427"/>
    <w:rsid w:val="007B1890"/>
    <w:rsid w:val="007B208A"/>
    <w:rsid w:val="007B2492"/>
    <w:rsid w:val="007B2B32"/>
    <w:rsid w:val="007B2F51"/>
    <w:rsid w:val="007B2FB6"/>
    <w:rsid w:val="007B384C"/>
    <w:rsid w:val="007B3886"/>
    <w:rsid w:val="007B3948"/>
    <w:rsid w:val="007B4354"/>
    <w:rsid w:val="007B479C"/>
    <w:rsid w:val="007B4812"/>
    <w:rsid w:val="007B4A70"/>
    <w:rsid w:val="007B4E3C"/>
    <w:rsid w:val="007B512E"/>
    <w:rsid w:val="007B5453"/>
    <w:rsid w:val="007B553E"/>
    <w:rsid w:val="007B5745"/>
    <w:rsid w:val="007B5BD7"/>
    <w:rsid w:val="007B5DA1"/>
    <w:rsid w:val="007B5F38"/>
    <w:rsid w:val="007B6315"/>
    <w:rsid w:val="007B631B"/>
    <w:rsid w:val="007B660E"/>
    <w:rsid w:val="007B694B"/>
    <w:rsid w:val="007B6AE8"/>
    <w:rsid w:val="007B6CF2"/>
    <w:rsid w:val="007B6E1F"/>
    <w:rsid w:val="007B6F54"/>
    <w:rsid w:val="007B7237"/>
    <w:rsid w:val="007B75E8"/>
    <w:rsid w:val="007B7693"/>
    <w:rsid w:val="007B7724"/>
    <w:rsid w:val="007B7E60"/>
    <w:rsid w:val="007C02AA"/>
    <w:rsid w:val="007C0757"/>
    <w:rsid w:val="007C08F2"/>
    <w:rsid w:val="007C0CEF"/>
    <w:rsid w:val="007C0E6F"/>
    <w:rsid w:val="007C0F92"/>
    <w:rsid w:val="007C0FF8"/>
    <w:rsid w:val="007C11D5"/>
    <w:rsid w:val="007C1325"/>
    <w:rsid w:val="007C13D4"/>
    <w:rsid w:val="007C17AC"/>
    <w:rsid w:val="007C1851"/>
    <w:rsid w:val="007C1AA4"/>
    <w:rsid w:val="007C1C7E"/>
    <w:rsid w:val="007C2943"/>
    <w:rsid w:val="007C29B4"/>
    <w:rsid w:val="007C2B14"/>
    <w:rsid w:val="007C2B5F"/>
    <w:rsid w:val="007C329C"/>
    <w:rsid w:val="007C349D"/>
    <w:rsid w:val="007C3AD5"/>
    <w:rsid w:val="007C3F15"/>
    <w:rsid w:val="007C3F67"/>
    <w:rsid w:val="007C4267"/>
    <w:rsid w:val="007C448C"/>
    <w:rsid w:val="007C457F"/>
    <w:rsid w:val="007C4BCD"/>
    <w:rsid w:val="007C4F9F"/>
    <w:rsid w:val="007C52B4"/>
    <w:rsid w:val="007C539E"/>
    <w:rsid w:val="007C5E55"/>
    <w:rsid w:val="007C65E9"/>
    <w:rsid w:val="007C67A6"/>
    <w:rsid w:val="007C6874"/>
    <w:rsid w:val="007C6BC4"/>
    <w:rsid w:val="007C6C95"/>
    <w:rsid w:val="007C6D80"/>
    <w:rsid w:val="007C6E39"/>
    <w:rsid w:val="007C7923"/>
    <w:rsid w:val="007C79A6"/>
    <w:rsid w:val="007C7EAB"/>
    <w:rsid w:val="007C7EE6"/>
    <w:rsid w:val="007D0395"/>
    <w:rsid w:val="007D0C49"/>
    <w:rsid w:val="007D0E46"/>
    <w:rsid w:val="007D1325"/>
    <w:rsid w:val="007D133D"/>
    <w:rsid w:val="007D15EE"/>
    <w:rsid w:val="007D1764"/>
    <w:rsid w:val="007D1DD3"/>
    <w:rsid w:val="007D1EA0"/>
    <w:rsid w:val="007D1F4E"/>
    <w:rsid w:val="007D20CF"/>
    <w:rsid w:val="007D2523"/>
    <w:rsid w:val="007D26E6"/>
    <w:rsid w:val="007D2761"/>
    <w:rsid w:val="007D2A48"/>
    <w:rsid w:val="007D2BAD"/>
    <w:rsid w:val="007D2BF9"/>
    <w:rsid w:val="007D30D3"/>
    <w:rsid w:val="007D3125"/>
    <w:rsid w:val="007D312C"/>
    <w:rsid w:val="007D314A"/>
    <w:rsid w:val="007D3418"/>
    <w:rsid w:val="007D3821"/>
    <w:rsid w:val="007D3AD8"/>
    <w:rsid w:val="007D3C1A"/>
    <w:rsid w:val="007D487B"/>
    <w:rsid w:val="007D4B30"/>
    <w:rsid w:val="007D4CC2"/>
    <w:rsid w:val="007D54CF"/>
    <w:rsid w:val="007D5A3C"/>
    <w:rsid w:val="007D5DA3"/>
    <w:rsid w:val="007D6007"/>
    <w:rsid w:val="007D6266"/>
    <w:rsid w:val="007D63A6"/>
    <w:rsid w:val="007D65E3"/>
    <w:rsid w:val="007D6612"/>
    <w:rsid w:val="007D6C85"/>
    <w:rsid w:val="007D6D31"/>
    <w:rsid w:val="007D6F52"/>
    <w:rsid w:val="007D705E"/>
    <w:rsid w:val="007D70F1"/>
    <w:rsid w:val="007D70FA"/>
    <w:rsid w:val="007D72B2"/>
    <w:rsid w:val="007D72FF"/>
    <w:rsid w:val="007D7474"/>
    <w:rsid w:val="007D74C6"/>
    <w:rsid w:val="007D7547"/>
    <w:rsid w:val="007D763B"/>
    <w:rsid w:val="007D7852"/>
    <w:rsid w:val="007E087C"/>
    <w:rsid w:val="007E15BF"/>
    <w:rsid w:val="007E1642"/>
    <w:rsid w:val="007E16C0"/>
    <w:rsid w:val="007E17FD"/>
    <w:rsid w:val="007E20DF"/>
    <w:rsid w:val="007E2389"/>
    <w:rsid w:val="007E24F8"/>
    <w:rsid w:val="007E2739"/>
    <w:rsid w:val="007E2916"/>
    <w:rsid w:val="007E2AF1"/>
    <w:rsid w:val="007E2CDC"/>
    <w:rsid w:val="007E2D0F"/>
    <w:rsid w:val="007E2E73"/>
    <w:rsid w:val="007E3114"/>
    <w:rsid w:val="007E366F"/>
    <w:rsid w:val="007E3A12"/>
    <w:rsid w:val="007E3B75"/>
    <w:rsid w:val="007E3BE4"/>
    <w:rsid w:val="007E3C7C"/>
    <w:rsid w:val="007E3EED"/>
    <w:rsid w:val="007E438A"/>
    <w:rsid w:val="007E46D5"/>
    <w:rsid w:val="007E4BF1"/>
    <w:rsid w:val="007E5B9E"/>
    <w:rsid w:val="007E5BDC"/>
    <w:rsid w:val="007E5C83"/>
    <w:rsid w:val="007E5F34"/>
    <w:rsid w:val="007E6164"/>
    <w:rsid w:val="007E642C"/>
    <w:rsid w:val="007E6511"/>
    <w:rsid w:val="007E658D"/>
    <w:rsid w:val="007E667F"/>
    <w:rsid w:val="007E6876"/>
    <w:rsid w:val="007E6925"/>
    <w:rsid w:val="007E6930"/>
    <w:rsid w:val="007E6A27"/>
    <w:rsid w:val="007E6BAA"/>
    <w:rsid w:val="007E6D6F"/>
    <w:rsid w:val="007E6ED0"/>
    <w:rsid w:val="007E6FD7"/>
    <w:rsid w:val="007E73F4"/>
    <w:rsid w:val="007E7919"/>
    <w:rsid w:val="007E79AC"/>
    <w:rsid w:val="007F049B"/>
    <w:rsid w:val="007F0A76"/>
    <w:rsid w:val="007F0C62"/>
    <w:rsid w:val="007F155D"/>
    <w:rsid w:val="007F1730"/>
    <w:rsid w:val="007F1D3F"/>
    <w:rsid w:val="007F1E3F"/>
    <w:rsid w:val="007F26BC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0EA"/>
    <w:rsid w:val="007F42D2"/>
    <w:rsid w:val="007F48A4"/>
    <w:rsid w:val="007F4D81"/>
    <w:rsid w:val="007F4FE8"/>
    <w:rsid w:val="007F5034"/>
    <w:rsid w:val="007F5065"/>
    <w:rsid w:val="007F57E5"/>
    <w:rsid w:val="007F5C02"/>
    <w:rsid w:val="007F5EA3"/>
    <w:rsid w:val="007F63EB"/>
    <w:rsid w:val="007F6759"/>
    <w:rsid w:val="007F676A"/>
    <w:rsid w:val="007F69F7"/>
    <w:rsid w:val="007F6D77"/>
    <w:rsid w:val="007F7123"/>
    <w:rsid w:val="007F71A1"/>
    <w:rsid w:val="007F7292"/>
    <w:rsid w:val="007F7631"/>
    <w:rsid w:val="007F7936"/>
    <w:rsid w:val="007F7A36"/>
    <w:rsid w:val="0080002A"/>
    <w:rsid w:val="00800116"/>
    <w:rsid w:val="008002BD"/>
    <w:rsid w:val="008003D9"/>
    <w:rsid w:val="008005C3"/>
    <w:rsid w:val="00800AA6"/>
    <w:rsid w:val="00800F86"/>
    <w:rsid w:val="008012CE"/>
    <w:rsid w:val="0080168E"/>
    <w:rsid w:val="008016F4"/>
    <w:rsid w:val="00801F57"/>
    <w:rsid w:val="00801F8A"/>
    <w:rsid w:val="008020A7"/>
    <w:rsid w:val="00802721"/>
    <w:rsid w:val="008029A3"/>
    <w:rsid w:val="00802D4E"/>
    <w:rsid w:val="00802E65"/>
    <w:rsid w:val="008037DF"/>
    <w:rsid w:val="0080387E"/>
    <w:rsid w:val="00803B97"/>
    <w:rsid w:val="00803E65"/>
    <w:rsid w:val="008046C1"/>
    <w:rsid w:val="008049B7"/>
    <w:rsid w:val="00804CD1"/>
    <w:rsid w:val="0080503E"/>
    <w:rsid w:val="00805091"/>
    <w:rsid w:val="008050F5"/>
    <w:rsid w:val="00805246"/>
    <w:rsid w:val="008053F9"/>
    <w:rsid w:val="00805662"/>
    <w:rsid w:val="00805897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6EC"/>
    <w:rsid w:val="00807B7E"/>
    <w:rsid w:val="00807BB3"/>
    <w:rsid w:val="00807D2F"/>
    <w:rsid w:val="00810059"/>
    <w:rsid w:val="008100F1"/>
    <w:rsid w:val="0081024A"/>
    <w:rsid w:val="00810334"/>
    <w:rsid w:val="008107A2"/>
    <w:rsid w:val="0081099D"/>
    <w:rsid w:val="00810CD6"/>
    <w:rsid w:val="00810E1C"/>
    <w:rsid w:val="00811011"/>
    <w:rsid w:val="00811400"/>
    <w:rsid w:val="0081154A"/>
    <w:rsid w:val="00811C09"/>
    <w:rsid w:val="00811C5E"/>
    <w:rsid w:val="00811CC6"/>
    <w:rsid w:val="00811E33"/>
    <w:rsid w:val="00812733"/>
    <w:rsid w:val="00812AE4"/>
    <w:rsid w:val="00812EE1"/>
    <w:rsid w:val="0081301F"/>
    <w:rsid w:val="008139F2"/>
    <w:rsid w:val="00813BC9"/>
    <w:rsid w:val="00813C14"/>
    <w:rsid w:val="00814CC4"/>
    <w:rsid w:val="008153CC"/>
    <w:rsid w:val="0081542F"/>
    <w:rsid w:val="008155C9"/>
    <w:rsid w:val="0081578C"/>
    <w:rsid w:val="00815969"/>
    <w:rsid w:val="008159E7"/>
    <w:rsid w:val="00815AF9"/>
    <w:rsid w:val="00815BEF"/>
    <w:rsid w:val="00815D3D"/>
    <w:rsid w:val="00815DC2"/>
    <w:rsid w:val="00815E1D"/>
    <w:rsid w:val="008161B5"/>
    <w:rsid w:val="008161B8"/>
    <w:rsid w:val="00816477"/>
    <w:rsid w:val="008165C8"/>
    <w:rsid w:val="008171E1"/>
    <w:rsid w:val="0081738E"/>
    <w:rsid w:val="008178BD"/>
    <w:rsid w:val="00820053"/>
    <w:rsid w:val="00820171"/>
    <w:rsid w:val="008201FA"/>
    <w:rsid w:val="00820250"/>
    <w:rsid w:val="008202A1"/>
    <w:rsid w:val="008202B1"/>
    <w:rsid w:val="00820A7A"/>
    <w:rsid w:val="00820F3D"/>
    <w:rsid w:val="0082151E"/>
    <w:rsid w:val="008225ED"/>
    <w:rsid w:val="0082260F"/>
    <w:rsid w:val="0082289D"/>
    <w:rsid w:val="00822912"/>
    <w:rsid w:val="00822AE8"/>
    <w:rsid w:val="0082384A"/>
    <w:rsid w:val="008239A1"/>
    <w:rsid w:val="00823D3F"/>
    <w:rsid w:val="00823F07"/>
    <w:rsid w:val="008242D9"/>
    <w:rsid w:val="008242F2"/>
    <w:rsid w:val="008245B8"/>
    <w:rsid w:val="00824670"/>
    <w:rsid w:val="0082495F"/>
    <w:rsid w:val="00824BC7"/>
    <w:rsid w:val="00824C46"/>
    <w:rsid w:val="00824F37"/>
    <w:rsid w:val="00825246"/>
    <w:rsid w:val="0082574C"/>
    <w:rsid w:val="00825A9D"/>
    <w:rsid w:val="00825FE2"/>
    <w:rsid w:val="00826457"/>
    <w:rsid w:val="0082663E"/>
    <w:rsid w:val="00826740"/>
    <w:rsid w:val="00826821"/>
    <w:rsid w:val="00826973"/>
    <w:rsid w:val="008269DD"/>
    <w:rsid w:val="00826E46"/>
    <w:rsid w:val="00826EDD"/>
    <w:rsid w:val="00827117"/>
    <w:rsid w:val="008271E8"/>
    <w:rsid w:val="008272F8"/>
    <w:rsid w:val="0082785A"/>
    <w:rsid w:val="00827E66"/>
    <w:rsid w:val="00830049"/>
    <w:rsid w:val="00830397"/>
    <w:rsid w:val="008304A8"/>
    <w:rsid w:val="00830644"/>
    <w:rsid w:val="00830856"/>
    <w:rsid w:val="00830DB1"/>
    <w:rsid w:val="008312A9"/>
    <w:rsid w:val="0083145D"/>
    <w:rsid w:val="0083173B"/>
    <w:rsid w:val="00831BB5"/>
    <w:rsid w:val="00831BD0"/>
    <w:rsid w:val="00831BE9"/>
    <w:rsid w:val="00831CBA"/>
    <w:rsid w:val="008321C9"/>
    <w:rsid w:val="00832283"/>
    <w:rsid w:val="0083259E"/>
    <w:rsid w:val="008327AB"/>
    <w:rsid w:val="008327D1"/>
    <w:rsid w:val="00832913"/>
    <w:rsid w:val="00832DB1"/>
    <w:rsid w:val="00832F41"/>
    <w:rsid w:val="0083302E"/>
    <w:rsid w:val="0083305C"/>
    <w:rsid w:val="0083347D"/>
    <w:rsid w:val="00833941"/>
    <w:rsid w:val="008339F9"/>
    <w:rsid w:val="00833A7F"/>
    <w:rsid w:val="00833B4D"/>
    <w:rsid w:val="00833BCE"/>
    <w:rsid w:val="00833E10"/>
    <w:rsid w:val="00833F8E"/>
    <w:rsid w:val="008342E0"/>
    <w:rsid w:val="0083482E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7AD"/>
    <w:rsid w:val="00837AD5"/>
    <w:rsid w:val="00837ADF"/>
    <w:rsid w:val="00837B82"/>
    <w:rsid w:val="00837CF4"/>
    <w:rsid w:val="00840B0B"/>
    <w:rsid w:val="00840CCE"/>
    <w:rsid w:val="00841693"/>
    <w:rsid w:val="0084198F"/>
    <w:rsid w:val="0084215F"/>
    <w:rsid w:val="00842BB2"/>
    <w:rsid w:val="00842FC5"/>
    <w:rsid w:val="008433F7"/>
    <w:rsid w:val="0084351E"/>
    <w:rsid w:val="00843554"/>
    <w:rsid w:val="008436A2"/>
    <w:rsid w:val="0084381E"/>
    <w:rsid w:val="008438B3"/>
    <w:rsid w:val="008439B1"/>
    <w:rsid w:val="00843B95"/>
    <w:rsid w:val="00844597"/>
    <w:rsid w:val="00844782"/>
    <w:rsid w:val="00844A0E"/>
    <w:rsid w:val="00844A48"/>
    <w:rsid w:val="00844B3A"/>
    <w:rsid w:val="00844D0B"/>
    <w:rsid w:val="00844E8D"/>
    <w:rsid w:val="00845013"/>
    <w:rsid w:val="0084546B"/>
    <w:rsid w:val="0084559D"/>
    <w:rsid w:val="00845BB6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305"/>
    <w:rsid w:val="00847538"/>
    <w:rsid w:val="00847A74"/>
    <w:rsid w:val="00847E7E"/>
    <w:rsid w:val="008502CE"/>
    <w:rsid w:val="0085083F"/>
    <w:rsid w:val="0085089E"/>
    <w:rsid w:val="00850C4D"/>
    <w:rsid w:val="00850E5F"/>
    <w:rsid w:val="0085103D"/>
    <w:rsid w:val="0085135D"/>
    <w:rsid w:val="00851390"/>
    <w:rsid w:val="00851401"/>
    <w:rsid w:val="00851C26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A06"/>
    <w:rsid w:val="00854469"/>
    <w:rsid w:val="008544A0"/>
    <w:rsid w:val="008544D1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6E0F"/>
    <w:rsid w:val="00857078"/>
    <w:rsid w:val="008572B6"/>
    <w:rsid w:val="0085757F"/>
    <w:rsid w:val="00857CF5"/>
    <w:rsid w:val="00857D93"/>
    <w:rsid w:val="008603B2"/>
    <w:rsid w:val="00860475"/>
    <w:rsid w:val="008605B0"/>
    <w:rsid w:val="00860674"/>
    <w:rsid w:val="008607C2"/>
    <w:rsid w:val="00860A9A"/>
    <w:rsid w:val="00860E87"/>
    <w:rsid w:val="00861054"/>
    <w:rsid w:val="008612D2"/>
    <w:rsid w:val="00861A42"/>
    <w:rsid w:val="00861D14"/>
    <w:rsid w:val="008620BA"/>
    <w:rsid w:val="0086263E"/>
    <w:rsid w:val="008629E3"/>
    <w:rsid w:val="00862BB0"/>
    <w:rsid w:val="00862DEB"/>
    <w:rsid w:val="00862E43"/>
    <w:rsid w:val="00862E8C"/>
    <w:rsid w:val="00863069"/>
    <w:rsid w:val="00863E10"/>
    <w:rsid w:val="00863E27"/>
    <w:rsid w:val="00864152"/>
    <w:rsid w:val="00864218"/>
    <w:rsid w:val="00864222"/>
    <w:rsid w:val="008644CE"/>
    <w:rsid w:val="0086468F"/>
    <w:rsid w:val="00865769"/>
    <w:rsid w:val="0086576D"/>
    <w:rsid w:val="008659DE"/>
    <w:rsid w:val="00865D5A"/>
    <w:rsid w:val="0086612F"/>
    <w:rsid w:val="00866229"/>
    <w:rsid w:val="0086638C"/>
    <w:rsid w:val="0086670E"/>
    <w:rsid w:val="0086678D"/>
    <w:rsid w:val="008668E2"/>
    <w:rsid w:val="008668F5"/>
    <w:rsid w:val="00866EF2"/>
    <w:rsid w:val="008671FA"/>
    <w:rsid w:val="00867361"/>
    <w:rsid w:val="0086740C"/>
    <w:rsid w:val="00867469"/>
    <w:rsid w:val="00867590"/>
    <w:rsid w:val="00867621"/>
    <w:rsid w:val="00867D71"/>
    <w:rsid w:val="00870516"/>
    <w:rsid w:val="00870700"/>
    <w:rsid w:val="008716FA"/>
    <w:rsid w:val="0087184A"/>
    <w:rsid w:val="00871E71"/>
    <w:rsid w:val="00871FB0"/>
    <w:rsid w:val="00872210"/>
    <w:rsid w:val="0087242C"/>
    <w:rsid w:val="00872655"/>
    <w:rsid w:val="0087313F"/>
    <w:rsid w:val="00873179"/>
    <w:rsid w:val="0087347A"/>
    <w:rsid w:val="008734CC"/>
    <w:rsid w:val="00873792"/>
    <w:rsid w:val="008737C6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7AA"/>
    <w:rsid w:val="00875C83"/>
    <w:rsid w:val="00875D91"/>
    <w:rsid w:val="00875E12"/>
    <w:rsid w:val="0087619E"/>
    <w:rsid w:val="0087624D"/>
    <w:rsid w:val="00876434"/>
    <w:rsid w:val="00876741"/>
    <w:rsid w:val="00876D07"/>
    <w:rsid w:val="00876D19"/>
    <w:rsid w:val="00877077"/>
    <w:rsid w:val="0087749E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BC6"/>
    <w:rsid w:val="00880D29"/>
    <w:rsid w:val="00881315"/>
    <w:rsid w:val="00881419"/>
    <w:rsid w:val="008815E9"/>
    <w:rsid w:val="00881B83"/>
    <w:rsid w:val="008821D7"/>
    <w:rsid w:val="008825E4"/>
    <w:rsid w:val="00882995"/>
    <w:rsid w:val="008829BE"/>
    <w:rsid w:val="00883112"/>
    <w:rsid w:val="008832EE"/>
    <w:rsid w:val="008839A8"/>
    <w:rsid w:val="00883E4A"/>
    <w:rsid w:val="00883F73"/>
    <w:rsid w:val="008843C4"/>
    <w:rsid w:val="0088486A"/>
    <w:rsid w:val="008849FE"/>
    <w:rsid w:val="00884C88"/>
    <w:rsid w:val="00885150"/>
    <w:rsid w:val="00885516"/>
    <w:rsid w:val="00885728"/>
    <w:rsid w:val="00885FA1"/>
    <w:rsid w:val="008861D8"/>
    <w:rsid w:val="00886383"/>
    <w:rsid w:val="008863C5"/>
    <w:rsid w:val="00886599"/>
    <w:rsid w:val="00886890"/>
    <w:rsid w:val="00886B2E"/>
    <w:rsid w:val="00886EC4"/>
    <w:rsid w:val="008872F0"/>
    <w:rsid w:val="00887B9D"/>
    <w:rsid w:val="00887EB1"/>
    <w:rsid w:val="00890149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C72"/>
    <w:rsid w:val="00890F2B"/>
    <w:rsid w:val="00891070"/>
    <w:rsid w:val="008914A8"/>
    <w:rsid w:val="008917B1"/>
    <w:rsid w:val="008917B3"/>
    <w:rsid w:val="00891A6F"/>
    <w:rsid w:val="00891D7E"/>
    <w:rsid w:val="00891EA2"/>
    <w:rsid w:val="00892301"/>
    <w:rsid w:val="00892553"/>
    <w:rsid w:val="00892665"/>
    <w:rsid w:val="00892E6F"/>
    <w:rsid w:val="00893230"/>
    <w:rsid w:val="00893253"/>
    <w:rsid w:val="0089347D"/>
    <w:rsid w:val="00893776"/>
    <w:rsid w:val="00893A1A"/>
    <w:rsid w:val="00893A6B"/>
    <w:rsid w:val="008941A7"/>
    <w:rsid w:val="008944D4"/>
    <w:rsid w:val="00894703"/>
    <w:rsid w:val="00894856"/>
    <w:rsid w:val="00894969"/>
    <w:rsid w:val="00894CC1"/>
    <w:rsid w:val="00894E20"/>
    <w:rsid w:val="008952F1"/>
    <w:rsid w:val="008953D7"/>
    <w:rsid w:val="00895600"/>
    <w:rsid w:val="00895809"/>
    <w:rsid w:val="00895AC0"/>
    <w:rsid w:val="00896416"/>
    <w:rsid w:val="00896697"/>
    <w:rsid w:val="0089682A"/>
    <w:rsid w:val="00896DF4"/>
    <w:rsid w:val="00896E80"/>
    <w:rsid w:val="00896EB7"/>
    <w:rsid w:val="00896FA5"/>
    <w:rsid w:val="008971AB"/>
    <w:rsid w:val="008974C6"/>
    <w:rsid w:val="00897891"/>
    <w:rsid w:val="008978EF"/>
    <w:rsid w:val="00897DA6"/>
    <w:rsid w:val="00897EDF"/>
    <w:rsid w:val="008A0537"/>
    <w:rsid w:val="008A0713"/>
    <w:rsid w:val="008A0785"/>
    <w:rsid w:val="008A132A"/>
    <w:rsid w:val="008A13FA"/>
    <w:rsid w:val="008A15D2"/>
    <w:rsid w:val="008A1887"/>
    <w:rsid w:val="008A2019"/>
    <w:rsid w:val="008A2045"/>
    <w:rsid w:val="008A22F2"/>
    <w:rsid w:val="008A295C"/>
    <w:rsid w:val="008A2B51"/>
    <w:rsid w:val="008A2DD7"/>
    <w:rsid w:val="008A2DE6"/>
    <w:rsid w:val="008A3375"/>
    <w:rsid w:val="008A3509"/>
    <w:rsid w:val="008A35D2"/>
    <w:rsid w:val="008A374A"/>
    <w:rsid w:val="008A38A5"/>
    <w:rsid w:val="008A3909"/>
    <w:rsid w:val="008A3CAB"/>
    <w:rsid w:val="008A3D55"/>
    <w:rsid w:val="008A3FBE"/>
    <w:rsid w:val="008A3FC7"/>
    <w:rsid w:val="008A42A1"/>
    <w:rsid w:val="008A4431"/>
    <w:rsid w:val="008A45C9"/>
    <w:rsid w:val="008A4B0E"/>
    <w:rsid w:val="008A4B56"/>
    <w:rsid w:val="008A4CF3"/>
    <w:rsid w:val="008A5464"/>
    <w:rsid w:val="008A59CA"/>
    <w:rsid w:val="008A5F4B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AD6"/>
    <w:rsid w:val="008B054C"/>
    <w:rsid w:val="008B0843"/>
    <w:rsid w:val="008B093D"/>
    <w:rsid w:val="008B0A3F"/>
    <w:rsid w:val="008B13A2"/>
    <w:rsid w:val="008B15F6"/>
    <w:rsid w:val="008B1835"/>
    <w:rsid w:val="008B19F5"/>
    <w:rsid w:val="008B1EF1"/>
    <w:rsid w:val="008B2073"/>
    <w:rsid w:val="008B2385"/>
    <w:rsid w:val="008B25DC"/>
    <w:rsid w:val="008B2B50"/>
    <w:rsid w:val="008B2CD2"/>
    <w:rsid w:val="008B2DF8"/>
    <w:rsid w:val="008B2F23"/>
    <w:rsid w:val="008B3271"/>
    <w:rsid w:val="008B3ABE"/>
    <w:rsid w:val="008B4081"/>
    <w:rsid w:val="008B40BE"/>
    <w:rsid w:val="008B4239"/>
    <w:rsid w:val="008B4BF5"/>
    <w:rsid w:val="008B4D0B"/>
    <w:rsid w:val="008B4EAC"/>
    <w:rsid w:val="008B50C9"/>
    <w:rsid w:val="008B56FB"/>
    <w:rsid w:val="008B5960"/>
    <w:rsid w:val="008B5BEA"/>
    <w:rsid w:val="008B5CFD"/>
    <w:rsid w:val="008B5DE0"/>
    <w:rsid w:val="008B5E6E"/>
    <w:rsid w:val="008B5E98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D79"/>
    <w:rsid w:val="008B7EEA"/>
    <w:rsid w:val="008C01DF"/>
    <w:rsid w:val="008C0295"/>
    <w:rsid w:val="008C0592"/>
    <w:rsid w:val="008C0910"/>
    <w:rsid w:val="008C1137"/>
    <w:rsid w:val="008C11B6"/>
    <w:rsid w:val="008C1D0D"/>
    <w:rsid w:val="008C1E63"/>
    <w:rsid w:val="008C1F06"/>
    <w:rsid w:val="008C2028"/>
    <w:rsid w:val="008C24C6"/>
    <w:rsid w:val="008C259F"/>
    <w:rsid w:val="008C2A51"/>
    <w:rsid w:val="008C2C67"/>
    <w:rsid w:val="008C3167"/>
    <w:rsid w:val="008C387E"/>
    <w:rsid w:val="008C3A9B"/>
    <w:rsid w:val="008C3B06"/>
    <w:rsid w:val="008C3C41"/>
    <w:rsid w:val="008C479A"/>
    <w:rsid w:val="008C493D"/>
    <w:rsid w:val="008C4976"/>
    <w:rsid w:val="008C4E7E"/>
    <w:rsid w:val="008C4EB1"/>
    <w:rsid w:val="008C570F"/>
    <w:rsid w:val="008C57BD"/>
    <w:rsid w:val="008C5980"/>
    <w:rsid w:val="008C60E5"/>
    <w:rsid w:val="008C6253"/>
    <w:rsid w:val="008C6748"/>
    <w:rsid w:val="008C6DF2"/>
    <w:rsid w:val="008C7AD0"/>
    <w:rsid w:val="008C7B59"/>
    <w:rsid w:val="008D0765"/>
    <w:rsid w:val="008D0CA8"/>
    <w:rsid w:val="008D0FFE"/>
    <w:rsid w:val="008D11D4"/>
    <w:rsid w:val="008D1342"/>
    <w:rsid w:val="008D13F3"/>
    <w:rsid w:val="008D1A0A"/>
    <w:rsid w:val="008D2074"/>
    <w:rsid w:val="008D2318"/>
    <w:rsid w:val="008D299E"/>
    <w:rsid w:val="008D2AAF"/>
    <w:rsid w:val="008D2CFD"/>
    <w:rsid w:val="008D2DD2"/>
    <w:rsid w:val="008D2F27"/>
    <w:rsid w:val="008D3EEC"/>
    <w:rsid w:val="008D40B0"/>
    <w:rsid w:val="008D4355"/>
    <w:rsid w:val="008D4C31"/>
    <w:rsid w:val="008D5190"/>
    <w:rsid w:val="008D52F3"/>
    <w:rsid w:val="008D562C"/>
    <w:rsid w:val="008D5642"/>
    <w:rsid w:val="008D577C"/>
    <w:rsid w:val="008D58BF"/>
    <w:rsid w:val="008D5957"/>
    <w:rsid w:val="008D60F2"/>
    <w:rsid w:val="008D6150"/>
    <w:rsid w:val="008D617E"/>
    <w:rsid w:val="008D660D"/>
    <w:rsid w:val="008D6760"/>
    <w:rsid w:val="008D67A2"/>
    <w:rsid w:val="008D6834"/>
    <w:rsid w:val="008D6EFD"/>
    <w:rsid w:val="008D7107"/>
    <w:rsid w:val="008D76BF"/>
    <w:rsid w:val="008D78C7"/>
    <w:rsid w:val="008D7A7C"/>
    <w:rsid w:val="008D7AA1"/>
    <w:rsid w:val="008E01CC"/>
    <w:rsid w:val="008E0348"/>
    <w:rsid w:val="008E0622"/>
    <w:rsid w:val="008E07B6"/>
    <w:rsid w:val="008E0912"/>
    <w:rsid w:val="008E0DB4"/>
    <w:rsid w:val="008E0F4D"/>
    <w:rsid w:val="008E0FB6"/>
    <w:rsid w:val="008E11B1"/>
    <w:rsid w:val="008E12A1"/>
    <w:rsid w:val="008E1360"/>
    <w:rsid w:val="008E137C"/>
    <w:rsid w:val="008E1552"/>
    <w:rsid w:val="008E16F0"/>
    <w:rsid w:val="008E1D60"/>
    <w:rsid w:val="008E1E53"/>
    <w:rsid w:val="008E22DD"/>
    <w:rsid w:val="008E23ED"/>
    <w:rsid w:val="008E241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7D5"/>
    <w:rsid w:val="008E58AB"/>
    <w:rsid w:val="008E5B88"/>
    <w:rsid w:val="008E6181"/>
    <w:rsid w:val="008E61AE"/>
    <w:rsid w:val="008E63A3"/>
    <w:rsid w:val="008E6446"/>
    <w:rsid w:val="008E663D"/>
    <w:rsid w:val="008E66CD"/>
    <w:rsid w:val="008E731E"/>
    <w:rsid w:val="008E788D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01"/>
    <w:rsid w:val="008F1737"/>
    <w:rsid w:val="008F1979"/>
    <w:rsid w:val="008F199A"/>
    <w:rsid w:val="008F1A76"/>
    <w:rsid w:val="008F1AFB"/>
    <w:rsid w:val="008F1C3F"/>
    <w:rsid w:val="008F2200"/>
    <w:rsid w:val="008F2738"/>
    <w:rsid w:val="008F2BE1"/>
    <w:rsid w:val="008F301F"/>
    <w:rsid w:val="008F3557"/>
    <w:rsid w:val="008F36F8"/>
    <w:rsid w:val="008F3B86"/>
    <w:rsid w:val="008F3D2F"/>
    <w:rsid w:val="008F3D44"/>
    <w:rsid w:val="008F3EFE"/>
    <w:rsid w:val="008F3FA3"/>
    <w:rsid w:val="008F4384"/>
    <w:rsid w:val="008F442D"/>
    <w:rsid w:val="008F4460"/>
    <w:rsid w:val="008F4B74"/>
    <w:rsid w:val="008F4E32"/>
    <w:rsid w:val="008F4F3B"/>
    <w:rsid w:val="008F54F7"/>
    <w:rsid w:val="008F5646"/>
    <w:rsid w:val="008F57B6"/>
    <w:rsid w:val="008F58C0"/>
    <w:rsid w:val="008F5A72"/>
    <w:rsid w:val="008F5AC6"/>
    <w:rsid w:val="008F5B71"/>
    <w:rsid w:val="008F5C8A"/>
    <w:rsid w:val="008F60FE"/>
    <w:rsid w:val="008F61C9"/>
    <w:rsid w:val="008F6710"/>
    <w:rsid w:val="008F67F8"/>
    <w:rsid w:val="008F6FBE"/>
    <w:rsid w:val="008F707A"/>
    <w:rsid w:val="008F70E9"/>
    <w:rsid w:val="008F7220"/>
    <w:rsid w:val="008F7690"/>
    <w:rsid w:val="008F76CD"/>
    <w:rsid w:val="008F7FE7"/>
    <w:rsid w:val="00900484"/>
    <w:rsid w:val="009005AD"/>
    <w:rsid w:val="00900CEB"/>
    <w:rsid w:val="00900E2B"/>
    <w:rsid w:val="00900F31"/>
    <w:rsid w:val="0090108B"/>
    <w:rsid w:val="00901221"/>
    <w:rsid w:val="00901517"/>
    <w:rsid w:val="009016AB"/>
    <w:rsid w:val="009016FF"/>
    <w:rsid w:val="00901763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414"/>
    <w:rsid w:val="0090341C"/>
    <w:rsid w:val="0090353C"/>
    <w:rsid w:val="00903A41"/>
    <w:rsid w:val="00903E52"/>
    <w:rsid w:val="00903FE2"/>
    <w:rsid w:val="0090459D"/>
    <w:rsid w:val="00904DF7"/>
    <w:rsid w:val="00905075"/>
    <w:rsid w:val="0090534E"/>
    <w:rsid w:val="00905C56"/>
    <w:rsid w:val="00905CC3"/>
    <w:rsid w:val="00905D2E"/>
    <w:rsid w:val="00905E41"/>
    <w:rsid w:val="0090628B"/>
    <w:rsid w:val="00906739"/>
    <w:rsid w:val="009067B5"/>
    <w:rsid w:val="00906993"/>
    <w:rsid w:val="00907432"/>
    <w:rsid w:val="00907503"/>
    <w:rsid w:val="009075D9"/>
    <w:rsid w:val="00907680"/>
    <w:rsid w:val="009076F3"/>
    <w:rsid w:val="00907AF9"/>
    <w:rsid w:val="00907D09"/>
    <w:rsid w:val="00907EAA"/>
    <w:rsid w:val="0091021C"/>
    <w:rsid w:val="00910564"/>
    <w:rsid w:val="009107E2"/>
    <w:rsid w:val="0091086B"/>
    <w:rsid w:val="00910A68"/>
    <w:rsid w:val="00910C8C"/>
    <w:rsid w:val="009110EE"/>
    <w:rsid w:val="009111FE"/>
    <w:rsid w:val="00911546"/>
    <w:rsid w:val="0091159A"/>
    <w:rsid w:val="0091179D"/>
    <w:rsid w:val="00911903"/>
    <w:rsid w:val="00911C6C"/>
    <w:rsid w:val="00911E6B"/>
    <w:rsid w:val="00911FE2"/>
    <w:rsid w:val="00912078"/>
    <w:rsid w:val="009124FD"/>
    <w:rsid w:val="00912644"/>
    <w:rsid w:val="00912F38"/>
    <w:rsid w:val="00912FFD"/>
    <w:rsid w:val="00913200"/>
    <w:rsid w:val="009133DA"/>
    <w:rsid w:val="009144E1"/>
    <w:rsid w:val="00914554"/>
    <w:rsid w:val="00914573"/>
    <w:rsid w:val="00914920"/>
    <w:rsid w:val="00914BB7"/>
    <w:rsid w:val="00914E61"/>
    <w:rsid w:val="00915049"/>
    <w:rsid w:val="00915116"/>
    <w:rsid w:val="00915436"/>
    <w:rsid w:val="009154F4"/>
    <w:rsid w:val="00915AD0"/>
    <w:rsid w:val="00915FE9"/>
    <w:rsid w:val="00916242"/>
    <w:rsid w:val="00916367"/>
    <w:rsid w:val="00916569"/>
    <w:rsid w:val="00916793"/>
    <w:rsid w:val="009167CA"/>
    <w:rsid w:val="009167E3"/>
    <w:rsid w:val="0091681A"/>
    <w:rsid w:val="00916C7B"/>
    <w:rsid w:val="009177D9"/>
    <w:rsid w:val="0091788F"/>
    <w:rsid w:val="009178F4"/>
    <w:rsid w:val="00917B66"/>
    <w:rsid w:val="00917CFC"/>
    <w:rsid w:val="00917E59"/>
    <w:rsid w:val="0092001A"/>
    <w:rsid w:val="0092011E"/>
    <w:rsid w:val="00920211"/>
    <w:rsid w:val="00920293"/>
    <w:rsid w:val="00920A1A"/>
    <w:rsid w:val="00920A8F"/>
    <w:rsid w:val="00920DB6"/>
    <w:rsid w:val="00920F69"/>
    <w:rsid w:val="00921115"/>
    <w:rsid w:val="00921586"/>
    <w:rsid w:val="0092176B"/>
    <w:rsid w:val="00921EAA"/>
    <w:rsid w:val="0092205F"/>
    <w:rsid w:val="00922404"/>
    <w:rsid w:val="009228CF"/>
    <w:rsid w:val="00922F37"/>
    <w:rsid w:val="0092316C"/>
    <w:rsid w:val="0092318B"/>
    <w:rsid w:val="0092339B"/>
    <w:rsid w:val="009237D7"/>
    <w:rsid w:val="00923825"/>
    <w:rsid w:val="00923BAA"/>
    <w:rsid w:val="00923C1A"/>
    <w:rsid w:val="00924767"/>
    <w:rsid w:val="00924A1A"/>
    <w:rsid w:val="0092500D"/>
    <w:rsid w:val="00925112"/>
    <w:rsid w:val="0092511C"/>
    <w:rsid w:val="009254B9"/>
    <w:rsid w:val="009255F2"/>
    <w:rsid w:val="009256BB"/>
    <w:rsid w:val="009257AF"/>
    <w:rsid w:val="009260F0"/>
    <w:rsid w:val="009261A1"/>
    <w:rsid w:val="00926205"/>
    <w:rsid w:val="009264ED"/>
    <w:rsid w:val="00926890"/>
    <w:rsid w:val="00926BE4"/>
    <w:rsid w:val="00926CF4"/>
    <w:rsid w:val="00927000"/>
    <w:rsid w:val="00927509"/>
    <w:rsid w:val="00927B70"/>
    <w:rsid w:val="00927EAC"/>
    <w:rsid w:val="00927EEA"/>
    <w:rsid w:val="0093060B"/>
    <w:rsid w:val="009306D4"/>
    <w:rsid w:val="009306D7"/>
    <w:rsid w:val="00930EAE"/>
    <w:rsid w:val="00931122"/>
    <w:rsid w:val="009314EC"/>
    <w:rsid w:val="00931768"/>
    <w:rsid w:val="00931B6C"/>
    <w:rsid w:val="009320F8"/>
    <w:rsid w:val="00932142"/>
    <w:rsid w:val="00932956"/>
    <w:rsid w:val="009329B3"/>
    <w:rsid w:val="00932BCD"/>
    <w:rsid w:val="0093301D"/>
    <w:rsid w:val="00933937"/>
    <w:rsid w:val="00933D30"/>
    <w:rsid w:val="00933F76"/>
    <w:rsid w:val="009344D5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4E0"/>
    <w:rsid w:val="00936AAA"/>
    <w:rsid w:val="00940263"/>
    <w:rsid w:val="0094054A"/>
    <w:rsid w:val="009406FA"/>
    <w:rsid w:val="009409F6"/>
    <w:rsid w:val="00940D37"/>
    <w:rsid w:val="00941495"/>
    <w:rsid w:val="009418D0"/>
    <w:rsid w:val="00941BA9"/>
    <w:rsid w:val="00941F24"/>
    <w:rsid w:val="009421B4"/>
    <w:rsid w:val="009422A4"/>
    <w:rsid w:val="009422CB"/>
    <w:rsid w:val="009433E0"/>
    <w:rsid w:val="009434A9"/>
    <w:rsid w:val="0094353F"/>
    <w:rsid w:val="009436B2"/>
    <w:rsid w:val="009437C9"/>
    <w:rsid w:val="00943988"/>
    <w:rsid w:val="00943A6A"/>
    <w:rsid w:val="00943DA0"/>
    <w:rsid w:val="00943DE0"/>
    <w:rsid w:val="009440CA"/>
    <w:rsid w:val="009447CF"/>
    <w:rsid w:val="0094494E"/>
    <w:rsid w:val="00944AF8"/>
    <w:rsid w:val="00944C4E"/>
    <w:rsid w:val="0094543F"/>
    <w:rsid w:val="0094545C"/>
    <w:rsid w:val="00945506"/>
    <w:rsid w:val="009459F6"/>
    <w:rsid w:val="00945AF7"/>
    <w:rsid w:val="00946CC5"/>
    <w:rsid w:val="009471CE"/>
    <w:rsid w:val="009476B2"/>
    <w:rsid w:val="0094790A"/>
    <w:rsid w:val="009479B2"/>
    <w:rsid w:val="00947F9C"/>
    <w:rsid w:val="0095081E"/>
    <w:rsid w:val="00950B6A"/>
    <w:rsid w:val="00950B73"/>
    <w:rsid w:val="00950F4F"/>
    <w:rsid w:val="00951128"/>
    <w:rsid w:val="00951440"/>
    <w:rsid w:val="0095166C"/>
    <w:rsid w:val="009517B2"/>
    <w:rsid w:val="00951AC5"/>
    <w:rsid w:val="00951AF4"/>
    <w:rsid w:val="00951B96"/>
    <w:rsid w:val="00952269"/>
    <w:rsid w:val="00952618"/>
    <w:rsid w:val="00952840"/>
    <w:rsid w:val="00952B2A"/>
    <w:rsid w:val="00952B5C"/>
    <w:rsid w:val="00952C53"/>
    <w:rsid w:val="00952D61"/>
    <w:rsid w:val="00952E32"/>
    <w:rsid w:val="009531B5"/>
    <w:rsid w:val="009535D8"/>
    <w:rsid w:val="00953632"/>
    <w:rsid w:val="009536F0"/>
    <w:rsid w:val="009539EA"/>
    <w:rsid w:val="00953B40"/>
    <w:rsid w:val="00953BC2"/>
    <w:rsid w:val="00953FC9"/>
    <w:rsid w:val="0095420A"/>
    <w:rsid w:val="00954254"/>
    <w:rsid w:val="009542CA"/>
    <w:rsid w:val="00954E23"/>
    <w:rsid w:val="0095505E"/>
    <w:rsid w:val="00955970"/>
    <w:rsid w:val="00956036"/>
    <w:rsid w:val="009563E0"/>
    <w:rsid w:val="00956864"/>
    <w:rsid w:val="00956A85"/>
    <w:rsid w:val="00957036"/>
    <w:rsid w:val="00957046"/>
    <w:rsid w:val="0096038C"/>
    <w:rsid w:val="00960633"/>
    <w:rsid w:val="00960B82"/>
    <w:rsid w:val="00961110"/>
    <w:rsid w:val="0096120D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CB2"/>
    <w:rsid w:val="00963FB4"/>
    <w:rsid w:val="00964075"/>
    <w:rsid w:val="0096438E"/>
    <w:rsid w:val="00964902"/>
    <w:rsid w:val="00964945"/>
    <w:rsid w:val="00965027"/>
    <w:rsid w:val="009650AA"/>
    <w:rsid w:val="009651E1"/>
    <w:rsid w:val="00965204"/>
    <w:rsid w:val="009653E3"/>
    <w:rsid w:val="00965481"/>
    <w:rsid w:val="0096553E"/>
    <w:rsid w:val="0096596D"/>
    <w:rsid w:val="00965B04"/>
    <w:rsid w:val="00965C9F"/>
    <w:rsid w:val="00965DEC"/>
    <w:rsid w:val="00966093"/>
    <w:rsid w:val="009661B2"/>
    <w:rsid w:val="009661BC"/>
    <w:rsid w:val="00966799"/>
    <w:rsid w:val="00967039"/>
    <w:rsid w:val="00967261"/>
    <w:rsid w:val="009673C4"/>
    <w:rsid w:val="00967C83"/>
    <w:rsid w:val="0097006C"/>
    <w:rsid w:val="00970573"/>
    <w:rsid w:val="00970847"/>
    <w:rsid w:val="009708F6"/>
    <w:rsid w:val="009709AB"/>
    <w:rsid w:val="00970AC3"/>
    <w:rsid w:val="00970C3E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87B"/>
    <w:rsid w:val="009739AD"/>
    <w:rsid w:val="00973ABF"/>
    <w:rsid w:val="00973AFA"/>
    <w:rsid w:val="00973DE5"/>
    <w:rsid w:val="00973EEE"/>
    <w:rsid w:val="00973FF3"/>
    <w:rsid w:val="00974063"/>
    <w:rsid w:val="009741F7"/>
    <w:rsid w:val="00974282"/>
    <w:rsid w:val="00974334"/>
    <w:rsid w:val="009746E8"/>
    <w:rsid w:val="009746F1"/>
    <w:rsid w:val="00974994"/>
    <w:rsid w:val="00974ECF"/>
    <w:rsid w:val="0097536E"/>
    <w:rsid w:val="009758E7"/>
    <w:rsid w:val="00975D78"/>
    <w:rsid w:val="00975E26"/>
    <w:rsid w:val="00975E3B"/>
    <w:rsid w:val="00975F53"/>
    <w:rsid w:val="0097602D"/>
    <w:rsid w:val="009765A3"/>
    <w:rsid w:val="0097683C"/>
    <w:rsid w:val="009768EA"/>
    <w:rsid w:val="00976987"/>
    <w:rsid w:val="00976B6A"/>
    <w:rsid w:val="00976CF1"/>
    <w:rsid w:val="00976D3E"/>
    <w:rsid w:val="009773E4"/>
    <w:rsid w:val="009775C8"/>
    <w:rsid w:val="00977AE1"/>
    <w:rsid w:val="0098032B"/>
    <w:rsid w:val="0098056F"/>
    <w:rsid w:val="00980689"/>
    <w:rsid w:val="00980A24"/>
    <w:rsid w:val="00980CF8"/>
    <w:rsid w:val="0098124C"/>
    <w:rsid w:val="009815CD"/>
    <w:rsid w:val="00981C78"/>
    <w:rsid w:val="00981D28"/>
    <w:rsid w:val="00981E3A"/>
    <w:rsid w:val="00982017"/>
    <w:rsid w:val="00982314"/>
    <w:rsid w:val="00982332"/>
    <w:rsid w:val="0098266B"/>
    <w:rsid w:val="00982AAC"/>
    <w:rsid w:val="00982CDD"/>
    <w:rsid w:val="00982F26"/>
    <w:rsid w:val="00982F5D"/>
    <w:rsid w:val="00983096"/>
    <w:rsid w:val="009833BE"/>
    <w:rsid w:val="0098348B"/>
    <w:rsid w:val="00983DEC"/>
    <w:rsid w:val="00983F69"/>
    <w:rsid w:val="009841FC"/>
    <w:rsid w:val="00984227"/>
    <w:rsid w:val="009843FF"/>
    <w:rsid w:val="00984435"/>
    <w:rsid w:val="00984985"/>
    <w:rsid w:val="00984BD2"/>
    <w:rsid w:val="00984EB1"/>
    <w:rsid w:val="0098532F"/>
    <w:rsid w:val="00985AD5"/>
    <w:rsid w:val="00986226"/>
    <w:rsid w:val="00986400"/>
    <w:rsid w:val="00986D2C"/>
    <w:rsid w:val="00986D66"/>
    <w:rsid w:val="00986F28"/>
    <w:rsid w:val="00987115"/>
    <w:rsid w:val="00987321"/>
    <w:rsid w:val="00987455"/>
    <w:rsid w:val="00987AA6"/>
    <w:rsid w:val="00987B7F"/>
    <w:rsid w:val="00987E45"/>
    <w:rsid w:val="00987F42"/>
    <w:rsid w:val="00987F6C"/>
    <w:rsid w:val="0099051C"/>
    <w:rsid w:val="00990A9D"/>
    <w:rsid w:val="00990F47"/>
    <w:rsid w:val="0099114E"/>
    <w:rsid w:val="009912F6"/>
    <w:rsid w:val="00991443"/>
    <w:rsid w:val="00991495"/>
    <w:rsid w:val="009914A8"/>
    <w:rsid w:val="00991612"/>
    <w:rsid w:val="0099173F"/>
    <w:rsid w:val="00991833"/>
    <w:rsid w:val="00991851"/>
    <w:rsid w:val="0099197C"/>
    <w:rsid w:val="00991A73"/>
    <w:rsid w:val="00991B00"/>
    <w:rsid w:val="00991D0F"/>
    <w:rsid w:val="00991F59"/>
    <w:rsid w:val="00991FD1"/>
    <w:rsid w:val="0099208A"/>
    <w:rsid w:val="009923E9"/>
    <w:rsid w:val="009923EC"/>
    <w:rsid w:val="00992490"/>
    <w:rsid w:val="009926E0"/>
    <w:rsid w:val="0099272E"/>
    <w:rsid w:val="00992908"/>
    <w:rsid w:val="00992C29"/>
    <w:rsid w:val="00992F1E"/>
    <w:rsid w:val="009932D1"/>
    <w:rsid w:val="0099345A"/>
    <w:rsid w:val="009937E2"/>
    <w:rsid w:val="00993E2C"/>
    <w:rsid w:val="009946DB"/>
    <w:rsid w:val="00994B5F"/>
    <w:rsid w:val="00995197"/>
    <w:rsid w:val="00995243"/>
    <w:rsid w:val="009952FF"/>
    <w:rsid w:val="0099535B"/>
    <w:rsid w:val="00995366"/>
    <w:rsid w:val="0099536D"/>
    <w:rsid w:val="00995621"/>
    <w:rsid w:val="00995643"/>
    <w:rsid w:val="009959C0"/>
    <w:rsid w:val="009959E3"/>
    <w:rsid w:val="00996074"/>
    <w:rsid w:val="00996124"/>
    <w:rsid w:val="00996612"/>
    <w:rsid w:val="00996672"/>
    <w:rsid w:val="0099718C"/>
    <w:rsid w:val="009972C1"/>
    <w:rsid w:val="00997384"/>
    <w:rsid w:val="009A0146"/>
    <w:rsid w:val="009A041F"/>
    <w:rsid w:val="009A0495"/>
    <w:rsid w:val="009A059E"/>
    <w:rsid w:val="009A0AC8"/>
    <w:rsid w:val="009A0C0A"/>
    <w:rsid w:val="009A0C9D"/>
    <w:rsid w:val="009A0CDC"/>
    <w:rsid w:val="009A0E13"/>
    <w:rsid w:val="009A1295"/>
    <w:rsid w:val="009A1387"/>
    <w:rsid w:val="009A1623"/>
    <w:rsid w:val="009A1A4E"/>
    <w:rsid w:val="009A1A56"/>
    <w:rsid w:val="009A2073"/>
    <w:rsid w:val="009A2249"/>
    <w:rsid w:val="009A2A46"/>
    <w:rsid w:val="009A2AC6"/>
    <w:rsid w:val="009A2AF3"/>
    <w:rsid w:val="009A2DD5"/>
    <w:rsid w:val="009A3133"/>
    <w:rsid w:val="009A314B"/>
    <w:rsid w:val="009A32E3"/>
    <w:rsid w:val="009A34D4"/>
    <w:rsid w:val="009A36EE"/>
    <w:rsid w:val="009A3754"/>
    <w:rsid w:val="009A3A93"/>
    <w:rsid w:val="009A409E"/>
    <w:rsid w:val="009A43BE"/>
    <w:rsid w:val="009A44E9"/>
    <w:rsid w:val="009A4D0B"/>
    <w:rsid w:val="009A5285"/>
    <w:rsid w:val="009A538B"/>
    <w:rsid w:val="009A5616"/>
    <w:rsid w:val="009A5866"/>
    <w:rsid w:val="009A5C53"/>
    <w:rsid w:val="009A5EFE"/>
    <w:rsid w:val="009A629A"/>
    <w:rsid w:val="009A64D6"/>
    <w:rsid w:val="009A6D0C"/>
    <w:rsid w:val="009A6DD5"/>
    <w:rsid w:val="009A70A4"/>
    <w:rsid w:val="009A74E8"/>
    <w:rsid w:val="009A7506"/>
    <w:rsid w:val="009A77C4"/>
    <w:rsid w:val="009A78C2"/>
    <w:rsid w:val="009B0455"/>
    <w:rsid w:val="009B06EB"/>
    <w:rsid w:val="009B080D"/>
    <w:rsid w:val="009B0DBB"/>
    <w:rsid w:val="009B14CD"/>
    <w:rsid w:val="009B14CE"/>
    <w:rsid w:val="009B169A"/>
    <w:rsid w:val="009B16B8"/>
    <w:rsid w:val="009B19F3"/>
    <w:rsid w:val="009B1B2A"/>
    <w:rsid w:val="009B24AF"/>
    <w:rsid w:val="009B2517"/>
    <w:rsid w:val="009B25C4"/>
    <w:rsid w:val="009B281B"/>
    <w:rsid w:val="009B293A"/>
    <w:rsid w:val="009B2987"/>
    <w:rsid w:val="009B2BB6"/>
    <w:rsid w:val="009B3747"/>
    <w:rsid w:val="009B3C4C"/>
    <w:rsid w:val="009B4028"/>
    <w:rsid w:val="009B40A0"/>
    <w:rsid w:val="009B43E5"/>
    <w:rsid w:val="009B4A04"/>
    <w:rsid w:val="009B4FD5"/>
    <w:rsid w:val="009B530B"/>
    <w:rsid w:val="009B53A4"/>
    <w:rsid w:val="009B55D6"/>
    <w:rsid w:val="009B5635"/>
    <w:rsid w:val="009B57FB"/>
    <w:rsid w:val="009B599E"/>
    <w:rsid w:val="009B5A70"/>
    <w:rsid w:val="009B5BD5"/>
    <w:rsid w:val="009B6407"/>
    <w:rsid w:val="009B6B84"/>
    <w:rsid w:val="009B7008"/>
    <w:rsid w:val="009B7258"/>
    <w:rsid w:val="009B7407"/>
    <w:rsid w:val="009B77CF"/>
    <w:rsid w:val="009B7815"/>
    <w:rsid w:val="009B7BD2"/>
    <w:rsid w:val="009C020A"/>
    <w:rsid w:val="009C0578"/>
    <w:rsid w:val="009C0DD0"/>
    <w:rsid w:val="009C0EF5"/>
    <w:rsid w:val="009C163E"/>
    <w:rsid w:val="009C1905"/>
    <w:rsid w:val="009C21A1"/>
    <w:rsid w:val="009C31BD"/>
    <w:rsid w:val="009C3357"/>
    <w:rsid w:val="009C339F"/>
    <w:rsid w:val="009C3503"/>
    <w:rsid w:val="009C3769"/>
    <w:rsid w:val="009C390A"/>
    <w:rsid w:val="009C3A65"/>
    <w:rsid w:val="009C3B15"/>
    <w:rsid w:val="009C3C92"/>
    <w:rsid w:val="009C3EBD"/>
    <w:rsid w:val="009C3F22"/>
    <w:rsid w:val="009C4295"/>
    <w:rsid w:val="009C42ED"/>
    <w:rsid w:val="009C4340"/>
    <w:rsid w:val="009C43BF"/>
    <w:rsid w:val="009C44FC"/>
    <w:rsid w:val="009C459B"/>
    <w:rsid w:val="009C4BE9"/>
    <w:rsid w:val="009C4C85"/>
    <w:rsid w:val="009C4DD5"/>
    <w:rsid w:val="009C540A"/>
    <w:rsid w:val="009C57EE"/>
    <w:rsid w:val="009C590E"/>
    <w:rsid w:val="009C5955"/>
    <w:rsid w:val="009C60DD"/>
    <w:rsid w:val="009C610A"/>
    <w:rsid w:val="009C6330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E25"/>
    <w:rsid w:val="009D0E2E"/>
    <w:rsid w:val="009D10D5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3BB"/>
    <w:rsid w:val="009D2B2F"/>
    <w:rsid w:val="009D2CE7"/>
    <w:rsid w:val="009D351B"/>
    <w:rsid w:val="009D375D"/>
    <w:rsid w:val="009D38D6"/>
    <w:rsid w:val="009D3BB1"/>
    <w:rsid w:val="009D3F28"/>
    <w:rsid w:val="009D408F"/>
    <w:rsid w:val="009D42FC"/>
    <w:rsid w:val="009D4637"/>
    <w:rsid w:val="009D4DED"/>
    <w:rsid w:val="009D53FF"/>
    <w:rsid w:val="009D575A"/>
    <w:rsid w:val="009D57A1"/>
    <w:rsid w:val="009D58F7"/>
    <w:rsid w:val="009D5D09"/>
    <w:rsid w:val="009D5E5E"/>
    <w:rsid w:val="009D6EAB"/>
    <w:rsid w:val="009D6EF7"/>
    <w:rsid w:val="009D7311"/>
    <w:rsid w:val="009D7605"/>
    <w:rsid w:val="009D7DEE"/>
    <w:rsid w:val="009D7F3B"/>
    <w:rsid w:val="009E029C"/>
    <w:rsid w:val="009E0479"/>
    <w:rsid w:val="009E0741"/>
    <w:rsid w:val="009E089B"/>
    <w:rsid w:val="009E1396"/>
    <w:rsid w:val="009E1B28"/>
    <w:rsid w:val="009E1D32"/>
    <w:rsid w:val="009E1F29"/>
    <w:rsid w:val="009E200F"/>
    <w:rsid w:val="009E23E3"/>
    <w:rsid w:val="009E2F2D"/>
    <w:rsid w:val="009E300C"/>
    <w:rsid w:val="009E330C"/>
    <w:rsid w:val="009E359C"/>
    <w:rsid w:val="009E3A7D"/>
    <w:rsid w:val="009E4149"/>
    <w:rsid w:val="009E475C"/>
    <w:rsid w:val="009E4A7F"/>
    <w:rsid w:val="009E4C78"/>
    <w:rsid w:val="009E4CAA"/>
    <w:rsid w:val="009E56C8"/>
    <w:rsid w:val="009E5FA7"/>
    <w:rsid w:val="009E61C4"/>
    <w:rsid w:val="009E645B"/>
    <w:rsid w:val="009E6ADE"/>
    <w:rsid w:val="009E6B17"/>
    <w:rsid w:val="009E7430"/>
    <w:rsid w:val="009E7552"/>
    <w:rsid w:val="009E7C06"/>
    <w:rsid w:val="009E7CFB"/>
    <w:rsid w:val="009F032C"/>
    <w:rsid w:val="009F0535"/>
    <w:rsid w:val="009F0767"/>
    <w:rsid w:val="009F0C8F"/>
    <w:rsid w:val="009F0F41"/>
    <w:rsid w:val="009F11B7"/>
    <w:rsid w:val="009F1489"/>
    <w:rsid w:val="009F17AC"/>
    <w:rsid w:val="009F1AE1"/>
    <w:rsid w:val="009F1AF6"/>
    <w:rsid w:val="009F1B05"/>
    <w:rsid w:val="009F1CB5"/>
    <w:rsid w:val="009F230E"/>
    <w:rsid w:val="009F233D"/>
    <w:rsid w:val="009F2517"/>
    <w:rsid w:val="009F2690"/>
    <w:rsid w:val="009F2709"/>
    <w:rsid w:val="009F2ACC"/>
    <w:rsid w:val="009F2DA5"/>
    <w:rsid w:val="009F3ABA"/>
    <w:rsid w:val="009F4215"/>
    <w:rsid w:val="009F44C6"/>
    <w:rsid w:val="009F484D"/>
    <w:rsid w:val="009F48B9"/>
    <w:rsid w:val="009F4C91"/>
    <w:rsid w:val="009F4D0A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99D"/>
    <w:rsid w:val="009F6A28"/>
    <w:rsid w:val="009F6DF4"/>
    <w:rsid w:val="009F6ED8"/>
    <w:rsid w:val="009F7512"/>
    <w:rsid w:val="009F7A29"/>
    <w:rsid w:val="009F7B95"/>
    <w:rsid w:val="009F7C1A"/>
    <w:rsid w:val="009F7DA5"/>
    <w:rsid w:val="00A00AC2"/>
    <w:rsid w:val="00A00B7F"/>
    <w:rsid w:val="00A00C0E"/>
    <w:rsid w:val="00A01984"/>
    <w:rsid w:val="00A01B3E"/>
    <w:rsid w:val="00A02301"/>
    <w:rsid w:val="00A02387"/>
    <w:rsid w:val="00A024A5"/>
    <w:rsid w:val="00A027F5"/>
    <w:rsid w:val="00A0283E"/>
    <w:rsid w:val="00A02D6A"/>
    <w:rsid w:val="00A031AA"/>
    <w:rsid w:val="00A032CA"/>
    <w:rsid w:val="00A03C77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949"/>
    <w:rsid w:val="00A05F9D"/>
    <w:rsid w:val="00A06553"/>
    <w:rsid w:val="00A066FA"/>
    <w:rsid w:val="00A0674D"/>
    <w:rsid w:val="00A07F69"/>
    <w:rsid w:val="00A1015B"/>
    <w:rsid w:val="00A1035E"/>
    <w:rsid w:val="00A103FB"/>
    <w:rsid w:val="00A10D8F"/>
    <w:rsid w:val="00A10E78"/>
    <w:rsid w:val="00A1101C"/>
    <w:rsid w:val="00A1115A"/>
    <w:rsid w:val="00A11585"/>
    <w:rsid w:val="00A116D8"/>
    <w:rsid w:val="00A1176F"/>
    <w:rsid w:val="00A11A3D"/>
    <w:rsid w:val="00A11D67"/>
    <w:rsid w:val="00A11E62"/>
    <w:rsid w:val="00A12082"/>
    <w:rsid w:val="00A12159"/>
    <w:rsid w:val="00A127E9"/>
    <w:rsid w:val="00A128DD"/>
    <w:rsid w:val="00A12BAF"/>
    <w:rsid w:val="00A12CA5"/>
    <w:rsid w:val="00A12D35"/>
    <w:rsid w:val="00A12F39"/>
    <w:rsid w:val="00A12F49"/>
    <w:rsid w:val="00A1308A"/>
    <w:rsid w:val="00A131FE"/>
    <w:rsid w:val="00A132E4"/>
    <w:rsid w:val="00A133E1"/>
    <w:rsid w:val="00A1356E"/>
    <w:rsid w:val="00A137D2"/>
    <w:rsid w:val="00A13E60"/>
    <w:rsid w:val="00A14960"/>
    <w:rsid w:val="00A14BA7"/>
    <w:rsid w:val="00A14CF0"/>
    <w:rsid w:val="00A14EC9"/>
    <w:rsid w:val="00A14EE6"/>
    <w:rsid w:val="00A14F6B"/>
    <w:rsid w:val="00A153CA"/>
    <w:rsid w:val="00A1554E"/>
    <w:rsid w:val="00A15651"/>
    <w:rsid w:val="00A159C5"/>
    <w:rsid w:val="00A15B3A"/>
    <w:rsid w:val="00A15EC2"/>
    <w:rsid w:val="00A163F4"/>
    <w:rsid w:val="00A16613"/>
    <w:rsid w:val="00A168D4"/>
    <w:rsid w:val="00A1775B"/>
    <w:rsid w:val="00A17AB0"/>
    <w:rsid w:val="00A20840"/>
    <w:rsid w:val="00A209E3"/>
    <w:rsid w:val="00A20F3A"/>
    <w:rsid w:val="00A20F7F"/>
    <w:rsid w:val="00A21415"/>
    <w:rsid w:val="00A218EB"/>
    <w:rsid w:val="00A21CCA"/>
    <w:rsid w:val="00A222DD"/>
    <w:rsid w:val="00A229C1"/>
    <w:rsid w:val="00A22BF6"/>
    <w:rsid w:val="00A23559"/>
    <w:rsid w:val="00A23816"/>
    <w:rsid w:val="00A239A3"/>
    <w:rsid w:val="00A23FF1"/>
    <w:rsid w:val="00A241CC"/>
    <w:rsid w:val="00A24990"/>
    <w:rsid w:val="00A24D44"/>
    <w:rsid w:val="00A24F3D"/>
    <w:rsid w:val="00A25581"/>
    <w:rsid w:val="00A257C3"/>
    <w:rsid w:val="00A25E63"/>
    <w:rsid w:val="00A260D7"/>
    <w:rsid w:val="00A261D4"/>
    <w:rsid w:val="00A26220"/>
    <w:rsid w:val="00A276B9"/>
    <w:rsid w:val="00A276CB"/>
    <w:rsid w:val="00A2772F"/>
    <w:rsid w:val="00A279E4"/>
    <w:rsid w:val="00A3007C"/>
    <w:rsid w:val="00A301E2"/>
    <w:rsid w:val="00A302F2"/>
    <w:rsid w:val="00A3036F"/>
    <w:rsid w:val="00A3096B"/>
    <w:rsid w:val="00A309E5"/>
    <w:rsid w:val="00A30C35"/>
    <w:rsid w:val="00A31151"/>
    <w:rsid w:val="00A3121E"/>
    <w:rsid w:val="00A318C3"/>
    <w:rsid w:val="00A31E7C"/>
    <w:rsid w:val="00A31FF1"/>
    <w:rsid w:val="00A32168"/>
    <w:rsid w:val="00A32207"/>
    <w:rsid w:val="00A32425"/>
    <w:rsid w:val="00A32554"/>
    <w:rsid w:val="00A3261C"/>
    <w:rsid w:val="00A32702"/>
    <w:rsid w:val="00A3334E"/>
    <w:rsid w:val="00A33379"/>
    <w:rsid w:val="00A33449"/>
    <w:rsid w:val="00A33525"/>
    <w:rsid w:val="00A336CD"/>
    <w:rsid w:val="00A33BB0"/>
    <w:rsid w:val="00A33C2A"/>
    <w:rsid w:val="00A34185"/>
    <w:rsid w:val="00A341A7"/>
    <w:rsid w:val="00A342F5"/>
    <w:rsid w:val="00A343E2"/>
    <w:rsid w:val="00A34525"/>
    <w:rsid w:val="00A34537"/>
    <w:rsid w:val="00A34D86"/>
    <w:rsid w:val="00A3508B"/>
    <w:rsid w:val="00A35816"/>
    <w:rsid w:val="00A35952"/>
    <w:rsid w:val="00A35C51"/>
    <w:rsid w:val="00A35CB9"/>
    <w:rsid w:val="00A36158"/>
    <w:rsid w:val="00A36682"/>
    <w:rsid w:val="00A36C9B"/>
    <w:rsid w:val="00A37035"/>
    <w:rsid w:val="00A371EB"/>
    <w:rsid w:val="00A3758F"/>
    <w:rsid w:val="00A3790F"/>
    <w:rsid w:val="00A37BF1"/>
    <w:rsid w:val="00A37CFC"/>
    <w:rsid w:val="00A37DCF"/>
    <w:rsid w:val="00A40198"/>
    <w:rsid w:val="00A40485"/>
    <w:rsid w:val="00A40552"/>
    <w:rsid w:val="00A40598"/>
    <w:rsid w:val="00A405E4"/>
    <w:rsid w:val="00A4080C"/>
    <w:rsid w:val="00A40B8C"/>
    <w:rsid w:val="00A40C9A"/>
    <w:rsid w:val="00A410D7"/>
    <w:rsid w:val="00A413AA"/>
    <w:rsid w:val="00A41407"/>
    <w:rsid w:val="00A41461"/>
    <w:rsid w:val="00A415D0"/>
    <w:rsid w:val="00A4174D"/>
    <w:rsid w:val="00A4184F"/>
    <w:rsid w:val="00A41AE6"/>
    <w:rsid w:val="00A4241E"/>
    <w:rsid w:val="00A4271E"/>
    <w:rsid w:val="00A4281D"/>
    <w:rsid w:val="00A42C78"/>
    <w:rsid w:val="00A42F06"/>
    <w:rsid w:val="00A43009"/>
    <w:rsid w:val="00A4334C"/>
    <w:rsid w:val="00A433BC"/>
    <w:rsid w:val="00A435E6"/>
    <w:rsid w:val="00A43BF0"/>
    <w:rsid w:val="00A43F1D"/>
    <w:rsid w:val="00A43F26"/>
    <w:rsid w:val="00A440B3"/>
    <w:rsid w:val="00A44C32"/>
    <w:rsid w:val="00A4516D"/>
    <w:rsid w:val="00A45A08"/>
    <w:rsid w:val="00A45AE4"/>
    <w:rsid w:val="00A45C18"/>
    <w:rsid w:val="00A465DC"/>
    <w:rsid w:val="00A466CC"/>
    <w:rsid w:val="00A47140"/>
    <w:rsid w:val="00A47459"/>
    <w:rsid w:val="00A475A3"/>
    <w:rsid w:val="00A475EC"/>
    <w:rsid w:val="00A477A7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B5"/>
    <w:rsid w:val="00A50E6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825"/>
    <w:rsid w:val="00A5489D"/>
    <w:rsid w:val="00A548FF"/>
    <w:rsid w:val="00A55496"/>
    <w:rsid w:val="00A55689"/>
    <w:rsid w:val="00A55C5D"/>
    <w:rsid w:val="00A56077"/>
    <w:rsid w:val="00A5609B"/>
    <w:rsid w:val="00A56459"/>
    <w:rsid w:val="00A56978"/>
    <w:rsid w:val="00A56A65"/>
    <w:rsid w:val="00A56EBD"/>
    <w:rsid w:val="00A57155"/>
    <w:rsid w:val="00A571C7"/>
    <w:rsid w:val="00A572B7"/>
    <w:rsid w:val="00A574A8"/>
    <w:rsid w:val="00A57823"/>
    <w:rsid w:val="00A57A3F"/>
    <w:rsid w:val="00A57A5D"/>
    <w:rsid w:val="00A60114"/>
    <w:rsid w:val="00A602B0"/>
    <w:rsid w:val="00A603AA"/>
    <w:rsid w:val="00A608A0"/>
    <w:rsid w:val="00A608DB"/>
    <w:rsid w:val="00A60CA6"/>
    <w:rsid w:val="00A60DAB"/>
    <w:rsid w:val="00A61FD6"/>
    <w:rsid w:val="00A62A47"/>
    <w:rsid w:val="00A63AB5"/>
    <w:rsid w:val="00A63D27"/>
    <w:rsid w:val="00A6401D"/>
    <w:rsid w:val="00A64510"/>
    <w:rsid w:val="00A64D7D"/>
    <w:rsid w:val="00A64E07"/>
    <w:rsid w:val="00A64F10"/>
    <w:rsid w:val="00A64F3C"/>
    <w:rsid w:val="00A6514A"/>
    <w:rsid w:val="00A65BEF"/>
    <w:rsid w:val="00A65C84"/>
    <w:rsid w:val="00A65C8F"/>
    <w:rsid w:val="00A65CCF"/>
    <w:rsid w:val="00A6650C"/>
    <w:rsid w:val="00A66DA4"/>
    <w:rsid w:val="00A66EE4"/>
    <w:rsid w:val="00A66FF8"/>
    <w:rsid w:val="00A6702E"/>
    <w:rsid w:val="00A672D7"/>
    <w:rsid w:val="00A67A29"/>
    <w:rsid w:val="00A67ACD"/>
    <w:rsid w:val="00A7001E"/>
    <w:rsid w:val="00A70521"/>
    <w:rsid w:val="00A70653"/>
    <w:rsid w:val="00A70F98"/>
    <w:rsid w:val="00A70FB1"/>
    <w:rsid w:val="00A71580"/>
    <w:rsid w:val="00A71591"/>
    <w:rsid w:val="00A7173C"/>
    <w:rsid w:val="00A719A5"/>
    <w:rsid w:val="00A71AD8"/>
    <w:rsid w:val="00A71E8B"/>
    <w:rsid w:val="00A72221"/>
    <w:rsid w:val="00A7227E"/>
    <w:rsid w:val="00A7252C"/>
    <w:rsid w:val="00A726F4"/>
    <w:rsid w:val="00A7271B"/>
    <w:rsid w:val="00A72B7B"/>
    <w:rsid w:val="00A72C26"/>
    <w:rsid w:val="00A72C7E"/>
    <w:rsid w:val="00A731EE"/>
    <w:rsid w:val="00A733D1"/>
    <w:rsid w:val="00A73461"/>
    <w:rsid w:val="00A736E8"/>
    <w:rsid w:val="00A73F45"/>
    <w:rsid w:val="00A7428A"/>
    <w:rsid w:val="00A742A4"/>
    <w:rsid w:val="00A74A44"/>
    <w:rsid w:val="00A74E07"/>
    <w:rsid w:val="00A74F45"/>
    <w:rsid w:val="00A74F88"/>
    <w:rsid w:val="00A75142"/>
    <w:rsid w:val="00A752A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77249"/>
    <w:rsid w:val="00A7758E"/>
    <w:rsid w:val="00A77D10"/>
    <w:rsid w:val="00A805CD"/>
    <w:rsid w:val="00A8088F"/>
    <w:rsid w:val="00A80D9E"/>
    <w:rsid w:val="00A81317"/>
    <w:rsid w:val="00A81AB7"/>
    <w:rsid w:val="00A81E8A"/>
    <w:rsid w:val="00A82022"/>
    <w:rsid w:val="00A820F2"/>
    <w:rsid w:val="00A82295"/>
    <w:rsid w:val="00A822D1"/>
    <w:rsid w:val="00A82710"/>
    <w:rsid w:val="00A82E7A"/>
    <w:rsid w:val="00A82FE9"/>
    <w:rsid w:val="00A832F9"/>
    <w:rsid w:val="00A83336"/>
    <w:rsid w:val="00A835CA"/>
    <w:rsid w:val="00A83A77"/>
    <w:rsid w:val="00A83FA6"/>
    <w:rsid w:val="00A842E1"/>
    <w:rsid w:val="00A845D4"/>
    <w:rsid w:val="00A8461C"/>
    <w:rsid w:val="00A84682"/>
    <w:rsid w:val="00A846B9"/>
    <w:rsid w:val="00A84C94"/>
    <w:rsid w:val="00A84EC8"/>
    <w:rsid w:val="00A84F96"/>
    <w:rsid w:val="00A85078"/>
    <w:rsid w:val="00A850B1"/>
    <w:rsid w:val="00A851BA"/>
    <w:rsid w:val="00A8522F"/>
    <w:rsid w:val="00A85999"/>
    <w:rsid w:val="00A859AF"/>
    <w:rsid w:val="00A85C80"/>
    <w:rsid w:val="00A85CE0"/>
    <w:rsid w:val="00A85F95"/>
    <w:rsid w:val="00A85FA6"/>
    <w:rsid w:val="00A86795"/>
    <w:rsid w:val="00A86993"/>
    <w:rsid w:val="00A869B6"/>
    <w:rsid w:val="00A86A01"/>
    <w:rsid w:val="00A86AA0"/>
    <w:rsid w:val="00A86B2F"/>
    <w:rsid w:val="00A86B7F"/>
    <w:rsid w:val="00A86CC9"/>
    <w:rsid w:val="00A87377"/>
    <w:rsid w:val="00A90034"/>
    <w:rsid w:val="00A901EC"/>
    <w:rsid w:val="00A90585"/>
    <w:rsid w:val="00A908CD"/>
    <w:rsid w:val="00A90D2C"/>
    <w:rsid w:val="00A90D6C"/>
    <w:rsid w:val="00A90DF9"/>
    <w:rsid w:val="00A912F6"/>
    <w:rsid w:val="00A91343"/>
    <w:rsid w:val="00A91DB5"/>
    <w:rsid w:val="00A923F1"/>
    <w:rsid w:val="00A92410"/>
    <w:rsid w:val="00A92476"/>
    <w:rsid w:val="00A924C1"/>
    <w:rsid w:val="00A929BC"/>
    <w:rsid w:val="00A92C1F"/>
    <w:rsid w:val="00A92E1A"/>
    <w:rsid w:val="00A9339B"/>
    <w:rsid w:val="00A9376F"/>
    <w:rsid w:val="00A93A27"/>
    <w:rsid w:val="00A93BC7"/>
    <w:rsid w:val="00A93BED"/>
    <w:rsid w:val="00A93D2D"/>
    <w:rsid w:val="00A93E79"/>
    <w:rsid w:val="00A93EF0"/>
    <w:rsid w:val="00A94103"/>
    <w:rsid w:val="00A9414A"/>
    <w:rsid w:val="00A94308"/>
    <w:rsid w:val="00A947D3"/>
    <w:rsid w:val="00A94960"/>
    <w:rsid w:val="00A949AB"/>
    <w:rsid w:val="00A94A63"/>
    <w:rsid w:val="00A94DA5"/>
    <w:rsid w:val="00A94E21"/>
    <w:rsid w:val="00A94F81"/>
    <w:rsid w:val="00A94FF9"/>
    <w:rsid w:val="00A95000"/>
    <w:rsid w:val="00A95070"/>
    <w:rsid w:val="00A95093"/>
    <w:rsid w:val="00A950E6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383"/>
    <w:rsid w:val="00A96387"/>
    <w:rsid w:val="00A9650B"/>
    <w:rsid w:val="00A96583"/>
    <w:rsid w:val="00A96764"/>
    <w:rsid w:val="00A967BD"/>
    <w:rsid w:val="00A96A97"/>
    <w:rsid w:val="00A96B1E"/>
    <w:rsid w:val="00A96C14"/>
    <w:rsid w:val="00A96C65"/>
    <w:rsid w:val="00A978A8"/>
    <w:rsid w:val="00A978B8"/>
    <w:rsid w:val="00A97CB6"/>
    <w:rsid w:val="00AA01CA"/>
    <w:rsid w:val="00AA10A1"/>
    <w:rsid w:val="00AA1969"/>
    <w:rsid w:val="00AA1A41"/>
    <w:rsid w:val="00AA1AF9"/>
    <w:rsid w:val="00AA1EBF"/>
    <w:rsid w:val="00AA1FA3"/>
    <w:rsid w:val="00AA25F8"/>
    <w:rsid w:val="00AA281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3FB5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82"/>
    <w:rsid w:val="00AA6790"/>
    <w:rsid w:val="00AA6826"/>
    <w:rsid w:val="00AA6DDA"/>
    <w:rsid w:val="00AA6E60"/>
    <w:rsid w:val="00AA6F60"/>
    <w:rsid w:val="00AA76A3"/>
    <w:rsid w:val="00AA77C4"/>
    <w:rsid w:val="00AA7D0B"/>
    <w:rsid w:val="00AA7F87"/>
    <w:rsid w:val="00AB020B"/>
    <w:rsid w:val="00AB07DE"/>
    <w:rsid w:val="00AB08D5"/>
    <w:rsid w:val="00AB09EF"/>
    <w:rsid w:val="00AB0E49"/>
    <w:rsid w:val="00AB0EB8"/>
    <w:rsid w:val="00AB1372"/>
    <w:rsid w:val="00AB1546"/>
    <w:rsid w:val="00AB18A0"/>
    <w:rsid w:val="00AB1A41"/>
    <w:rsid w:val="00AB1EB3"/>
    <w:rsid w:val="00AB1F7D"/>
    <w:rsid w:val="00AB2189"/>
    <w:rsid w:val="00AB29F4"/>
    <w:rsid w:val="00AB2E3D"/>
    <w:rsid w:val="00AB2F09"/>
    <w:rsid w:val="00AB30DE"/>
    <w:rsid w:val="00AB3151"/>
    <w:rsid w:val="00AB320D"/>
    <w:rsid w:val="00AB3462"/>
    <w:rsid w:val="00AB34CE"/>
    <w:rsid w:val="00AB34E6"/>
    <w:rsid w:val="00AB3711"/>
    <w:rsid w:val="00AB39C6"/>
    <w:rsid w:val="00AB4312"/>
    <w:rsid w:val="00AB45FF"/>
    <w:rsid w:val="00AB4701"/>
    <w:rsid w:val="00AB47C2"/>
    <w:rsid w:val="00AB47DD"/>
    <w:rsid w:val="00AB48CC"/>
    <w:rsid w:val="00AB502E"/>
    <w:rsid w:val="00AB553F"/>
    <w:rsid w:val="00AB56DF"/>
    <w:rsid w:val="00AB5907"/>
    <w:rsid w:val="00AB5929"/>
    <w:rsid w:val="00AB5BE2"/>
    <w:rsid w:val="00AB5C13"/>
    <w:rsid w:val="00AB5CF6"/>
    <w:rsid w:val="00AB5DA0"/>
    <w:rsid w:val="00AB6121"/>
    <w:rsid w:val="00AB638A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C14"/>
    <w:rsid w:val="00AC0D45"/>
    <w:rsid w:val="00AC1CC5"/>
    <w:rsid w:val="00AC1E92"/>
    <w:rsid w:val="00AC1EDD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2D8"/>
    <w:rsid w:val="00AC57E2"/>
    <w:rsid w:val="00AC5EEC"/>
    <w:rsid w:val="00AC6079"/>
    <w:rsid w:val="00AC614B"/>
    <w:rsid w:val="00AC6291"/>
    <w:rsid w:val="00AC640B"/>
    <w:rsid w:val="00AC6737"/>
    <w:rsid w:val="00AC6824"/>
    <w:rsid w:val="00AC6B7D"/>
    <w:rsid w:val="00AC7085"/>
    <w:rsid w:val="00AC70FF"/>
    <w:rsid w:val="00AC720E"/>
    <w:rsid w:val="00AC76CF"/>
    <w:rsid w:val="00AC7708"/>
    <w:rsid w:val="00AC77DD"/>
    <w:rsid w:val="00AC7901"/>
    <w:rsid w:val="00AC7B0A"/>
    <w:rsid w:val="00AC7B3F"/>
    <w:rsid w:val="00AD0315"/>
    <w:rsid w:val="00AD032F"/>
    <w:rsid w:val="00AD0432"/>
    <w:rsid w:val="00AD0541"/>
    <w:rsid w:val="00AD05F7"/>
    <w:rsid w:val="00AD0A4E"/>
    <w:rsid w:val="00AD0A61"/>
    <w:rsid w:val="00AD135C"/>
    <w:rsid w:val="00AD1731"/>
    <w:rsid w:val="00AD1848"/>
    <w:rsid w:val="00AD1866"/>
    <w:rsid w:val="00AD18CD"/>
    <w:rsid w:val="00AD19CE"/>
    <w:rsid w:val="00AD2100"/>
    <w:rsid w:val="00AD272E"/>
    <w:rsid w:val="00AD2761"/>
    <w:rsid w:val="00AD2F85"/>
    <w:rsid w:val="00AD3215"/>
    <w:rsid w:val="00AD3736"/>
    <w:rsid w:val="00AD37F4"/>
    <w:rsid w:val="00AD3A10"/>
    <w:rsid w:val="00AD3EFD"/>
    <w:rsid w:val="00AD4DD7"/>
    <w:rsid w:val="00AD4E10"/>
    <w:rsid w:val="00AD5025"/>
    <w:rsid w:val="00AD52FF"/>
    <w:rsid w:val="00AD5464"/>
    <w:rsid w:val="00AD5863"/>
    <w:rsid w:val="00AD5AD9"/>
    <w:rsid w:val="00AD5DD7"/>
    <w:rsid w:val="00AD5E54"/>
    <w:rsid w:val="00AD5E6E"/>
    <w:rsid w:val="00AD60C6"/>
    <w:rsid w:val="00AD633A"/>
    <w:rsid w:val="00AD64D9"/>
    <w:rsid w:val="00AD6533"/>
    <w:rsid w:val="00AD663F"/>
    <w:rsid w:val="00AD6DB3"/>
    <w:rsid w:val="00AD6DB6"/>
    <w:rsid w:val="00AD6DE4"/>
    <w:rsid w:val="00AD71A4"/>
    <w:rsid w:val="00AD7A8B"/>
    <w:rsid w:val="00AD7B18"/>
    <w:rsid w:val="00AD7B55"/>
    <w:rsid w:val="00AE032D"/>
    <w:rsid w:val="00AE0561"/>
    <w:rsid w:val="00AE072E"/>
    <w:rsid w:val="00AE198D"/>
    <w:rsid w:val="00AE1F72"/>
    <w:rsid w:val="00AE242E"/>
    <w:rsid w:val="00AE25C9"/>
    <w:rsid w:val="00AE2725"/>
    <w:rsid w:val="00AE2953"/>
    <w:rsid w:val="00AE301C"/>
    <w:rsid w:val="00AE303A"/>
    <w:rsid w:val="00AE3047"/>
    <w:rsid w:val="00AE30F1"/>
    <w:rsid w:val="00AE3333"/>
    <w:rsid w:val="00AE34D7"/>
    <w:rsid w:val="00AE35E0"/>
    <w:rsid w:val="00AE36C7"/>
    <w:rsid w:val="00AE38BF"/>
    <w:rsid w:val="00AE3A34"/>
    <w:rsid w:val="00AE3BB7"/>
    <w:rsid w:val="00AE46A3"/>
    <w:rsid w:val="00AE47E4"/>
    <w:rsid w:val="00AE4B2E"/>
    <w:rsid w:val="00AE4D16"/>
    <w:rsid w:val="00AE4D94"/>
    <w:rsid w:val="00AE4FF1"/>
    <w:rsid w:val="00AE505D"/>
    <w:rsid w:val="00AE50E5"/>
    <w:rsid w:val="00AE5570"/>
    <w:rsid w:val="00AE5974"/>
    <w:rsid w:val="00AE5C03"/>
    <w:rsid w:val="00AE60D3"/>
    <w:rsid w:val="00AE64F5"/>
    <w:rsid w:val="00AE6617"/>
    <w:rsid w:val="00AE6CB1"/>
    <w:rsid w:val="00AE6F38"/>
    <w:rsid w:val="00AE71A8"/>
    <w:rsid w:val="00AE72F2"/>
    <w:rsid w:val="00AE7A70"/>
    <w:rsid w:val="00AE7BF4"/>
    <w:rsid w:val="00AE7C5A"/>
    <w:rsid w:val="00AF01B5"/>
    <w:rsid w:val="00AF06EA"/>
    <w:rsid w:val="00AF081E"/>
    <w:rsid w:val="00AF0C4C"/>
    <w:rsid w:val="00AF0F45"/>
    <w:rsid w:val="00AF0F84"/>
    <w:rsid w:val="00AF194A"/>
    <w:rsid w:val="00AF25C9"/>
    <w:rsid w:val="00AF2AB0"/>
    <w:rsid w:val="00AF2D61"/>
    <w:rsid w:val="00AF33B1"/>
    <w:rsid w:val="00AF3874"/>
    <w:rsid w:val="00AF3EC4"/>
    <w:rsid w:val="00AF3FB8"/>
    <w:rsid w:val="00AF4105"/>
    <w:rsid w:val="00AF466B"/>
    <w:rsid w:val="00AF46D0"/>
    <w:rsid w:val="00AF4843"/>
    <w:rsid w:val="00AF49F0"/>
    <w:rsid w:val="00AF4A9B"/>
    <w:rsid w:val="00AF4CEF"/>
    <w:rsid w:val="00AF4F98"/>
    <w:rsid w:val="00AF5E63"/>
    <w:rsid w:val="00AF5FE2"/>
    <w:rsid w:val="00AF61DB"/>
    <w:rsid w:val="00AF64A7"/>
    <w:rsid w:val="00AF682A"/>
    <w:rsid w:val="00AF6C12"/>
    <w:rsid w:val="00AF6D9D"/>
    <w:rsid w:val="00AF704F"/>
    <w:rsid w:val="00AF746E"/>
    <w:rsid w:val="00AF7BBB"/>
    <w:rsid w:val="00AF7E7B"/>
    <w:rsid w:val="00B0000A"/>
    <w:rsid w:val="00B00192"/>
    <w:rsid w:val="00B00372"/>
    <w:rsid w:val="00B00B7B"/>
    <w:rsid w:val="00B00D9E"/>
    <w:rsid w:val="00B00F6D"/>
    <w:rsid w:val="00B013A9"/>
    <w:rsid w:val="00B0170F"/>
    <w:rsid w:val="00B01DFC"/>
    <w:rsid w:val="00B01F84"/>
    <w:rsid w:val="00B0207E"/>
    <w:rsid w:val="00B0286C"/>
    <w:rsid w:val="00B029CA"/>
    <w:rsid w:val="00B02A34"/>
    <w:rsid w:val="00B02CB5"/>
    <w:rsid w:val="00B035A1"/>
    <w:rsid w:val="00B03855"/>
    <w:rsid w:val="00B03920"/>
    <w:rsid w:val="00B03D10"/>
    <w:rsid w:val="00B03D62"/>
    <w:rsid w:val="00B03F8B"/>
    <w:rsid w:val="00B03FB4"/>
    <w:rsid w:val="00B04002"/>
    <w:rsid w:val="00B04104"/>
    <w:rsid w:val="00B0420B"/>
    <w:rsid w:val="00B0439C"/>
    <w:rsid w:val="00B046F4"/>
    <w:rsid w:val="00B04AC1"/>
    <w:rsid w:val="00B04B5B"/>
    <w:rsid w:val="00B04DEE"/>
    <w:rsid w:val="00B04F9D"/>
    <w:rsid w:val="00B05660"/>
    <w:rsid w:val="00B056AD"/>
    <w:rsid w:val="00B056E4"/>
    <w:rsid w:val="00B05788"/>
    <w:rsid w:val="00B05C31"/>
    <w:rsid w:val="00B05F06"/>
    <w:rsid w:val="00B05FD7"/>
    <w:rsid w:val="00B066FD"/>
    <w:rsid w:val="00B06AC5"/>
    <w:rsid w:val="00B06F33"/>
    <w:rsid w:val="00B0716F"/>
    <w:rsid w:val="00B0729D"/>
    <w:rsid w:val="00B07329"/>
    <w:rsid w:val="00B07479"/>
    <w:rsid w:val="00B07E4E"/>
    <w:rsid w:val="00B07E59"/>
    <w:rsid w:val="00B1022A"/>
    <w:rsid w:val="00B1028F"/>
    <w:rsid w:val="00B1056D"/>
    <w:rsid w:val="00B1063C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440"/>
    <w:rsid w:val="00B135EA"/>
    <w:rsid w:val="00B136D7"/>
    <w:rsid w:val="00B13809"/>
    <w:rsid w:val="00B13825"/>
    <w:rsid w:val="00B13DA5"/>
    <w:rsid w:val="00B13DB0"/>
    <w:rsid w:val="00B142E9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462"/>
    <w:rsid w:val="00B17905"/>
    <w:rsid w:val="00B17D34"/>
    <w:rsid w:val="00B17DCE"/>
    <w:rsid w:val="00B204A8"/>
    <w:rsid w:val="00B20536"/>
    <w:rsid w:val="00B20619"/>
    <w:rsid w:val="00B20AFE"/>
    <w:rsid w:val="00B20B61"/>
    <w:rsid w:val="00B20CC3"/>
    <w:rsid w:val="00B20D59"/>
    <w:rsid w:val="00B20F66"/>
    <w:rsid w:val="00B211CA"/>
    <w:rsid w:val="00B211E2"/>
    <w:rsid w:val="00B213CC"/>
    <w:rsid w:val="00B21F8F"/>
    <w:rsid w:val="00B225CD"/>
    <w:rsid w:val="00B22FE2"/>
    <w:rsid w:val="00B2310C"/>
    <w:rsid w:val="00B2325D"/>
    <w:rsid w:val="00B234C0"/>
    <w:rsid w:val="00B240F9"/>
    <w:rsid w:val="00B2433F"/>
    <w:rsid w:val="00B24343"/>
    <w:rsid w:val="00B24B05"/>
    <w:rsid w:val="00B24B25"/>
    <w:rsid w:val="00B24D0A"/>
    <w:rsid w:val="00B25161"/>
    <w:rsid w:val="00B25276"/>
    <w:rsid w:val="00B259D5"/>
    <w:rsid w:val="00B25D5D"/>
    <w:rsid w:val="00B25DCD"/>
    <w:rsid w:val="00B261D8"/>
    <w:rsid w:val="00B26370"/>
    <w:rsid w:val="00B2679A"/>
    <w:rsid w:val="00B26DAA"/>
    <w:rsid w:val="00B2715D"/>
    <w:rsid w:val="00B2760D"/>
    <w:rsid w:val="00B27734"/>
    <w:rsid w:val="00B277A9"/>
    <w:rsid w:val="00B2789A"/>
    <w:rsid w:val="00B279DF"/>
    <w:rsid w:val="00B27FFE"/>
    <w:rsid w:val="00B305E3"/>
    <w:rsid w:val="00B3088C"/>
    <w:rsid w:val="00B3097A"/>
    <w:rsid w:val="00B30A55"/>
    <w:rsid w:val="00B30AA6"/>
    <w:rsid w:val="00B3105D"/>
    <w:rsid w:val="00B3147A"/>
    <w:rsid w:val="00B31F12"/>
    <w:rsid w:val="00B321ED"/>
    <w:rsid w:val="00B3224C"/>
    <w:rsid w:val="00B3259C"/>
    <w:rsid w:val="00B327DF"/>
    <w:rsid w:val="00B32868"/>
    <w:rsid w:val="00B32A82"/>
    <w:rsid w:val="00B32B46"/>
    <w:rsid w:val="00B33903"/>
    <w:rsid w:val="00B33EA8"/>
    <w:rsid w:val="00B33F5A"/>
    <w:rsid w:val="00B34B37"/>
    <w:rsid w:val="00B34B60"/>
    <w:rsid w:val="00B34D75"/>
    <w:rsid w:val="00B34DD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A9D"/>
    <w:rsid w:val="00B36B5E"/>
    <w:rsid w:val="00B36B71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F7"/>
    <w:rsid w:val="00B41425"/>
    <w:rsid w:val="00B414DB"/>
    <w:rsid w:val="00B417B8"/>
    <w:rsid w:val="00B418EC"/>
    <w:rsid w:val="00B41B9E"/>
    <w:rsid w:val="00B4218E"/>
    <w:rsid w:val="00B421EA"/>
    <w:rsid w:val="00B422BD"/>
    <w:rsid w:val="00B427B0"/>
    <w:rsid w:val="00B428BD"/>
    <w:rsid w:val="00B42D98"/>
    <w:rsid w:val="00B42DC6"/>
    <w:rsid w:val="00B431AB"/>
    <w:rsid w:val="00B4393A"/>
    <w:rsid w:val="00B43DB4"/>
    <w:rsid w:val="00B43E50"/>
    <w:rsid w:val="00B44119"/>
    <w:rsid w:val="00B443A0"/>
    <w:rsid w:val="00B443F6"/>
    <w:rsid w:val="00B444D4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5E5"/>
    <w:rsid w:val="00B46997"/>
    <w:rsid w:val="00B470E0"/>
    <w:rsid w:val="00B471BC"/>
    <w:rsid w:val="00B4736B"/>
    <w:rsid w:val="00B474B3"/>
    <w:rsid w:val="00B4751D"/>
    <w:rsid w:val="00B476FC"/>
    <w:rsid w:val="00B47A55"/>
    <w:rsid w:val="00B47CCE"/>
    <w:rsid w:val="00B509EA"/>
    <w:rsid w:val="00B50CC9"/>
    <w:rsid w:val="00B50F47"/>
    <w:rsid w:val="00B514F1"/>
    <w:rsid w:val="00B516B0"/>
    <w:rsid w:val="00B51CB4"/>
    <w:rsid w:val="00B52373"/>
    <w:rsid w:val="00B52D80"/>
    <w:rsid w:val="00B52DDB"/>
    <w:rsid w:val="00B52F91"/>
    <w:rsid w:val="00B531DC"/>
    <w:rsid w:val="00B533C5"/>
    <w:rsid w:val="00B53534"/>
    <w:rsid w:val="00B53951"/>
    <w:rsid w:val="00B53CBC"/>
    <w:rsid w:val="00B53D03"/>
    <w:rsid w:val="00B5400B"/>
    <w:rsid w:val="00B54074"/>
    <w:rsid w:val="00B546C4"/>
    <w:rsid w:val="00B548D0"/>
    <w:rsid w:val="00B5490F"/>
    <w:rsid w:val="00B5494B"/>
    <w:rsid w:val="00B549F8"/>
    <w:rsid w:val="00B54C10"/>
    <w:rsid w:val="00B54DAA"/>
    <w:rsid w:val="00B5512F"/>
    <w:rsid w:val="00B55161"/>
    <w:rsid w:val="00B55196"/>
    <w:rsid w:val="00B5530C"/>
    <w:rsid w:val="00B5532A"/>
    <w:rsid w:val="00B553AE"/>
    <w:rsid w:val="00B55413"/>
    <w:rsid w:val="00B5545B"/>
    <w:rsid w:val="00B5545E"/>
    <w:rsid w:val="00B5549A"/>
    <w:rsid w:val="00B555BF"/>
    <w:rsid w:val="00B5572E"/>
    <w:rsid w:val="00B56276"/>
    <w:rsid w:val="00B56629"/>
    <w:rsid w:val="00B56694"/>
    <w:rsid w:val="00B56A5C"/>
    <w:rsid w:val="00B56E70"/>
    <w:rsid w:val="00B56F07"/>
    <w:rsid w:val="00B56F8B"/>
    <w:rsid w:val="00B57AAC"/>
    <w:rsid w:val="00B57AB2"/>
    <w:rsid w:val="00B57C2F"/>
    <w:rsid w:val="00B60470"/>
    <w:rsid w:val="00B604FB"/>
    <w:rsid w:val="00B606A0"/>
    <w:rsid w:val="00B6072E"/>
    <w:rsid w:val="00B60849"/>
    <w:rsid w:val="00B60874"/>
    <w:rsid w:val="00B608C1"/>
    <w:rsid w:val="00B609AA"/>
    <w:rsid w:val="00B60EF3"/>
    <w:rsid w:val="00B60F86"/>
    <w:rsid w:val="00B61120"/>
    <w:rsid w:val="00B61209"/>
    <w:rsid w:val="00B61570"/>
    <w:rsid w:val="00B616CC"/>
    <w:rsid w:val="00B61D8E"/>
    <w:rsid w:val="00B61F26"/>
    <w:rsid w:val="00B61FF3"/>
    <w:rsid w:val="00B627A8"/>
    <w:rsid w:val="00B62DDC"/>
    <w:rsid w:val="00B6324C"/>
    <w:rsid w:val="00B6361A"/>
    <w:rsid w:val="00B637C0"/>
    <w:rsid w:val="00B6388E"/>
    <w:rsid w:val="00B638B4"/>
    <w:rsid w:val="00B63AE2"/>
    <w:rsid w:val="00B63DE1"/>
    <w:rsid w:val="00B63E74"/>
    <w:rsid w:val="00B63ECD"/>
    <w:rsid w:val="00B6444D"/>
    <w:rsid w:val="00B64610"/>
    <w:rsid w:val="00B64825"/>
    <w:rsid w:val="00B64A76"/>
    <w:rsid w:val="00B64EB7"/>
    <w:rsid w:val="00B650AD"/>
    <w:rsid w:val="00B65325"/>
    <w:rsid w:val="00B653A9"/>
    <w:rsid w:val="00B6543F"/>
    <w:rsid w:val="00B657ED"/>
    <w:rsid w:val="00B658E7"/>
    <w:rsid w:val="00B65909"/>
    <w:rsid w:val="00B65BEC"/>
    <w:rsid w:val="00B6611E"/>
    <w:rsid w:val="00B661B8"/>
    <w:rsid w:val="00B6638D"/>
    <w:rsid w:val="00B66783"/>
    <w:rsid w:val="00B6695D"/>
    <w:rsid w:val="00B67017"/>
    <w:rsid w:val="00B6771E"/>
    <w:rsid w:val="00B67DB9"/>
    <w:rsid w:val="00B70059"/>
    <w:rsid w:val="00B70164"/>
    <w:rsid w:val="00B70325"/>
    <w:rsid w:val="00B70478"/>
    <w:rsid w:val="00B70610"/>
    <w:rsid w:val="00B70940"/>
    <w:rsid w:val="00B7147D"/>
    <w:rsid w:val="00B7155B"/>
    <w:rsid w:val="00B71A6C"/>
    <w:rsid w:val="00B71D2C"/>
    <w:rsid w:val="00B71D5A"/>
    <w:rsid w:val="00B72475"/>
    <w:rsid w:val="00B72816"/>
    <w:rsid w:val="00B730D4"/>
    <w:rsid w:val="00B73329"/>
    <w:rsid w:val="00B73809"/>
    <w:rsid w:val="00B73AFE"/>
    <w:rsid w:val="00B74629"/>
    <w:rsid w:val="00B747D2"/>
    <w:rsid w:val="00B749F2"/>
    <w:rsid w:val="00B74B2C"/>
    <w:rsid w:val="00B74C14"/>
    <w:rsid w:val="00B74C33"/>
    <w:rsid w:val="00B74DBB"/>
    <w:rsid w:val="00B74E8A"/>
    <w:rsid w:val="00B75B62"/>
    <w:rsid w:val="00B76612"/>
    <w:rsid w:val="00B7686D"/>
    <w:rsid w:val="00B76C8F"/>
    <w:rsid w:val="00B76EAA"/>
    <w:rsid w:val="00B76F9D"/>
    <w:rsid w:val="00B80618"/>
    <w:rsid w:val="00B80641"/>
    <w:rsid w:val="00B80824"/>
    <w:rsid w:val="00B80C38"/>
    <w:rsid w:val="00B80EA2"/>
    <w:rsid w:val="00B816B5"/>
    <w:rsid w:val="00B8181E"/>
    <w:rsid w:val="00B81BB3"/>
    <w:rsid w:val="00B81E74"/>
    <w:rsid w:val="00B81FC7"/>
    <w:rsid w:val="00B8251F"/>
    <w:rsid w:val="00B8266B"/>
    <w:rsid w:val="00B828C8"/>
    <w:rsid w:val="00B8299C"/>
    <w:rsid w:val="00B8348F"/>
    <w:rsid w:val="00B837F0"/>
    <w:rsid w:val="00B84102"/>
    <w:rsid w:val="00B84213"/>
    <w:rsid w:val="00B844BB"/>
    <w:rsid w:val="00B845F8"/>
    <w:rsid w:val="00B847E7"/>
    <w:rsid w:val="00B84C48"/>
    <w:rsid w:val="00B84CC8"/>
    <w:rsid w:val="00B84FA7"/>
    <w:rsid w:val="00B84FB0"/>
    <w:rsid w:val="00B8561D"/>
    <w:rsid w:val="00B85C7C"/>
    <w:rsid w:val="00B85DB5"/>
    <w:rsid w:val="00B86284"/>
    <w:rsid w:val="00B868FA"/>
    <w:rsid w:val="00B86B39"/>
    <w:rsid w:val="00B86B64"/>
    <w:rsid w:val="00B86D39"/>
    <w:rsid w:val="00B87177"/>
    <w:rsid w:val="00B87387"/>
    <w:rsid w:val="00B879F6"/>
    <w:rsid w:val="00B902C2"/>
    <w:rsid w:val="00B906E0"/>
    <w:rsid w:val="00B909DD"/>
    <w:rsid w:val="00B90DC2"/>
    <w:rsid w:val="00B91204"/>
    <w:rsid w:val="00B91A53"/>
    <w:rsid w:val="00B91A59"/>
    <w:rsid w:val="00B91A9D"/>
    <w:rsid w:val="00B91C8F"/>
    <w:rsid w:val="00B91EB5"/>
    <w:rsid w:val="00B91F21"/>
    <w:rsid w:val="00B9212C"/>
    <w:rsid w:val="00B922BA"/>
    <w:rsid w:val="00B92313"/>
    <w:rsid w:val="00B925EE"/>
    <w:rsid w:val="00B92924"/>
    <w:rsid w:val="00B92C43"/>
    <w:rsid w:val="00B92F45"/>
    <w:rsid w:val="00B93666"/>
    <w:rsid w:val="00B9394E"/>
    <w:rsid w:val="00B93C37"/>
    <w:rsid w:val="00B93E50"/>
    <w:rsid w:val="00B9415C"/>
    <w:rsid w:val="00B94178"/>
    <w:rsid w:val="00B946FA"/>
    <w:rsid w:val="00B949E2"/>
    <w:rsid w:val="00B94B96"/>
    <w:rsid w:val="00B94BC5"/>
    <w:rsid w:val="00B94E2B"/>
    <w:rsid w:val="00B94F44"/>
    <w:rsid w:val="00B94F4D"/>
    <w:rsid w:val="00B957EB"/>
    <w:rsid w:val="00B958C1"/>
    <w:rsid w:val="00B95A15"/>
    <w:rsid w:val="00B95DDD"/>
    <w:rsid w:val="00B95E13"/>
    <w:rsid w:val="00B96104"/>
    <w:rsid w:val="00B963F2"/>
    <w:rsid w:val="00B96D26"/>
    <w:rsid w:val="00B96EC8"/>
    <w:rsid w:val="00B976C1"/>
    <w:rsid w:val="00B9775C"/>
    <w:rsid w:val="00B97916"/>
    <w:rsid w:val="00B97C0E"/>
    <w:rsid w:val="00BA008E"/>
    <w:rsid w:val="00BA01F9"/>
    <w:rsid w:val="00BA03BA"/>
    <w:rsid w:val="00BA05E3"/>
    <w:rsid w:val="00BA07FD"/>
    <w:rsid w:val="00BA0A21"/>
    <w:rsid w:val="00BA0AC9"/>
    <w:rsid w:val="00BA0CF0"/>
    <w:rsid w:val="00BA0EDE"/>
    <w:rsid w:val="00BA0F59"/>
    <w:rsid w:val="00BA0FA8"/>
    <w:rsid w:val="00BA138F"/>
    <w:rsid w:val="00BA1746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10C"/>
    <w:rsid w:val="00BA363E"/>
    <w:rsid w:val="00BA38DD"/>
    <w:rsid w:val="00BA4331"/>
    <w:rsid w:val="00BA4483"/>
    <w:rsid w:val="00BA45BF"/>
    <w:rsid w:val="00BA4969"/>
    <w:rsid w:val="00BA4AB2"/>
    <w:rsid w:val="00BA4B86"/>
    <w:rsid w:val="00BA4C3F"/>
    <w:rsid w:val="00BA4E00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4C8"/>
    <w:rsid w:val="00BA6554"/>
    <w:rsid w:val="00BA6CC6"/>
    <w:rsid w:val="00BA6DA3"/>
    <w:rsid w:val="00BA6DBF"/>
    <w:rsid w:val="00BA6DE5"/>
    <w:rsid w:val="00BA70C5"/>
    <w:rsid w:val="00BA7240"/>
    <w:rsid w:val="00BA77AB"/>
    <w:rsid w:val="00BA7D4C"/>
    <w:rsid w:val="00BB0160"/>
    <w:rsid w:val="00BB019E"/>
    <w:rsid w:val="00BB079A"/>
    <w:rsid w:val="00BB0C49"/>
    <w:rsid w:val="00BB10F4"/>
    <w:rsid w:val="00BB117B"/>
    <w:rsid w:val="00BB162C"/>
    <w:rsid w:val="00BB1B42"/>
    <w:rsid w:val="00BB1E17"/>
    <w:rsid w:val="00BB1EE1"/>
    <w:rsid w:val="00BB2125"/>
    <w:rsid w:val="00BB213D"/>
    <w:rsid w:val="00BB2445"/>
    <w:rsid w:val="00BB2633"/>
    <w:rsid w:val="00BB2735"/>
    <w:rsid w:val="00BB2CEA"/>
    <w:rsid w:val="00BB2CED"/>
    <w:rsid w:val="00BB2EED"/>
    <w:rsid w:val="00BB2FD3"/>
    <w:rsid w:val="00BB3220"/>
    <w:rsid w:val="00BB3371"/>
    <w:rsid w:val="00BB361F"/>
    <w:rsid w:val="00BB3726"/>
    <w:rsid w:val="00BB3F60"/>
    <w:rsid w:val="00BB4067"/>
    <w:rsid w:val="00BB4102"/>
    <w:rsid w:val="00BB4421"/>
    <w:rsid w:val="00BB4593"/>
    <w:rsid w:val="00BB45C2"/>
    <w:rsid w:val="00BB4771"/>
    <w:rsid w:val="00BB47A1"/>
    <w:rsid w:val="00BB481E"/>
    <w:rsid w:val="00BB4B9F"/>
    <w:rsid w:val="00BB50AB"/>
    <w:rsid w:val="00BB531E"/>
    <w:rsid w:val="00BB557F"/>
    <w:rsid w:val="00BB5818"/>
    <w:rsid w:val="00BB5BE0"/>
    <w:rsid w:val="00BB5C7C"/>
    <w:rsid w:val="00BB65AE"/>
    <w:rsid w:val="00BB6D1F"/>
    <w:rsid w:val="00BB6EAE"/>
    <w:rsid w:val="00BB6EF4"/>
    <w:rsid w:val="00BB6FB2"/>
    <w:rsid w:val="00BB7004"/>
    <w:rsid w:val="00BB767D"/>
    <w:rsid w:val="00BB771F"/>
    <w:rsid w:val="00BB7748"/>
    <w:rsid w:val="00BB77DF"/>
    <w:rsid w:val="00BB7A01"/>
    <w:rsid w:val="00BB7E10"/>
    <w:rsid w:val="00BB7EB4"/>
    <w:rsid w:val="00BB7EE7"/>
    <w:rsid w:val="00BC00ED"/>
    <w:rsid w:val="00BC02E3"/>
    <w:rsid w:val="00BC04BD"/>
    <w:rsid w:val="00BC05AF"/>
    <w:rsid w:val="00BC09BA"/>
    <w:rsid w:val="00BC0FD3"/>
    <w:rsid w:val="00BC106E"/>
    <w:rsid w:val="00BC12B7"/>
    <w:rsid w:val="00BC1403"/>
    <w:rsid w:val="00BC1697"/>
    <w:rsid w:val="00BC1B22"/>
    <w:rsid w:val="00BC1D3A"/>
    <w:rsid w:val="00BC202D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3E00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099"/>
    <w:rsid w:val="00BD0381"/>
    <w:rsid w:val="00BD04DD"/>
    <w:rsid w:val="00BD0DC4"/>
    <w:rsid w:val="00BD0E97"/>
    <w:rsid w:val="00BD1300"/>
    <w:rsid w:val="00BD1552"/>
    <w:rsid w:val="00BD1767"/>
    <w:rsid w:val="00BD1CD1"/>
    <w:rsid w:val="00BD1DF7"/>
    <w:rsid w:val="00BD1EAF"/>
    <w:rsid w:val="00BD212A"/>
    <w:rsid w:val="00BD2B12"/>
    <w:rsid w:val="00BD32C1"/>
    <w:rsid w:val="00BD3379"/>
    <w:rsid w:val="00BD3446"/>
    <w:rsid w:val="00BD38A2"/>
    <w:rsid w:val="00BD3AC9"/>
    <w:rsid w:val="00BD40B1"/>
    <w:rsid w:val="00BD43A2"/>
    <w:rsid w:val="00BD4465"/>
    <w:rsid w:val="00BD4467"/>
    <w:rsid w:val="00BD4BFD"/>
    <w:rsid w:val="00BD4BFF"/>
    <w:rsid w:val="00BD4FC6"/>
    <w:rsid w:val="00BD512F"/>
    <w:rsid w:val="00BD542E"/>
    <w:rsid w:val="00BD5D8A"/>
    <w:rsid w:val="00BD5EB3"/>
    <w:rsid w:val="00BD6580"/>
    <w:rsid w:val="00BD65A0"/>
    <w:rsid w:val="00BD6698"/>
    <w:rsid w:val="00BD68CF"/>
    <w:rsid w:val="00BD69F6"/>
    <w:rsid w:val="00BD6A98"/>
    <w:rsid w:val="00BD6BBE"/>
    <w:rsid w:val="00BD6BEC"/>
    <w:rsid w:val="00BD6CBE"/>
    <w:rsid w:val="00BD6DBD"/>
    <w:rsid w:val="00BD6E7B"/>
    <w:rsid w:val="00BD6EE8"/>
    <w:rsid w:val="00BD702A"/>
    <w:rsid w:val="00BD7319"/>
    <w:rsid w:val="00BD760C"/>
    <w:rsid w:val="00BD7CA1"/>
    <w:rsid w:val="00BE01E7"/>
    <w:rsid w:val="00BE0251"/>
    <w:rsid w:val="00BE0D5A"/>
    <w:rsid w:val="00BE103F"/>
    <w:rsid w:val="00BE107E"/>
    <w:rsid w:val="00BE12DD"/>
    <w:rsid w:val="00BE12E2"/>
    <w:rsid w:val="00BE144D"/>
    <w:rsid w:val="00BE19F0"/>
    <w:rsid w:val="00BE1A6D"/>
    <w:rsid w:val="00BE1ABC"/>
    <w:rsid w:val="00BE1F63"/>
    <w:rsid w:val="00BE20BE"/>
    <w:rsid w:val="00BE24F1"/>
    <w:rsid w:val="00BE275E"/>
    <w:rsid w:val="00BE27A9"/>
    <w:rsid w:val="00BE2888"/>
    <w:rsid w:val="00BE28E7"/>
    <w:rsid w:val="00BE2908"/>
    <w:rsid w:val="00BE2AC1"/>
    <w:rsid w:val="00BE3627"/>
    <w:rsid w:val="00BE3975"/>
    <w:rsid w:val="00BE3C80"/>
    <w:rsid w:val="00BE3CFA"/>
    <w:rsid w:val="00BE3E0E"/>
    <w:rsid w:val="00BE3F62"/>
    <w:rsid w:val="00BE3FB7"/>
    <w:rsid w:val="00BE4090"/>
    <w:rsid w:val="00BE4A62"/>
    <w:rsid w:val="00BE4D81"/>
    <w:rsid w:val="00BE4DF4"/>
    <w:rsid w:val="00BE4E4E"/>
    <w:rsid w:val="00BE4F36"/>
    <w:rsid w:val="00BE51B5"/>
    <w:rsid w:val="00BE617D"/>
    <w:rsid w:val="00BE65D5"/>
    <w:rsid w:val="00BE6AE8"/>
    <w:rsid w:val="00BE6E9D"/>
    <w:rsid w:val="00BE730A"/>
    <w:rsid w:val="00BE774E"/>
    <w:rsid w:val="00BE77B2"/>
    <w:rsid w:val="00BE7852"/>
    <w:rsid w:val="00BE7986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2B9"/>
    <w:rsid w:val="00BF34EB"/>
    <w:rsid w:val="00BF3654"/>
    <w:rsid w:val="00BF383B"/>
    <w:rsid w:val="00BF3B31"/>
    <w:rsid w:val="00BF3EF3"/>
    <w:rsid w:val="00BF3F66"/>
    <w:rsid w:val="00BF42E9"/>
    <w:rsid w:val="00BF45EE"/>
    <w:rsid w:val="00BF491E"/>
    <w:rsid w:val="00BF4992"/>
    <w:rsid w:val="00BF4A10"/>
    <w:rsid w:val="00BF4E41"/>
    <w:rsid w:val="00BF53A6"/>
    <w:rsid w:val="00BF5738"/>
    <w:rsid w:val="00BF5A2A"/>
    <w:rsid w:val="00BF5D43"/>
    <w:rsid w:val="00BF5E5E"/>
    <w:rsid w:val="00BF5FAC"/>
    <w:rsid w:val="00BF6112"/>
    <w:rsid w:val="00BF61CB"/>
    <w:rsid w:val="00BF62F2"/>
    <w:rsid w:val="00BF632D"/>
    <w:rsid w:val="00BF6BBA"/>
    <w:rsid w:val="00BF6E4C"/>
    <w:rsid w:val="00BF7050"/>
    <w:rsid w:val="00BF7193"/>
    <w:rsid w:val="00BF727A"/>
    <w:rsid w:val="00BF72BA"/>
    <w:rsid w:val="00BF73FC"/>
    <w:rsid w:val="00BF7941"/>
    <w:rsid w:val="00BF7B98"/>
    <w:rsid w:val="00C0018D"/>
    <w:rsid w:val="00C0053B"/>
    <w:rsid w:val="00C00C6C"/>
    <w:rsid w:val="00C013D8"/>
    <w:rsid w:val="00C0190C"/>
    <w:rsid w:val="00C021E6"/>
    <w:rsid w:val="00C027BA"/>
    <w:rsid w:val="00C02B53"/>
    <w:rsid w:val="00C02DD7"/>
    <w:rsid w:val="00C02F4B"/>
    <w:rsid w:val="00C031F6"/>
    <w:rsid w:val="00C039A8"/>
    <w:rsid w:val="00C03AFB"/>
    <w:rsid w:val="00C04280"/>
    <w:rsid w:val="00C04327"/>
    <w:rsid w:val="00C04342"/>
    <w:rsid w:val="00C046A0"/>
    <w:rsid w:val="00C04724"/>
    <w:rsid w:val="00C04B60"/>
    <w:rsid w:val="00C04C59"/>
    <w:rsid w:val="00C04E3C"/>
    <w:rsid w:val="00C05171"/>
    <w:rsid w:val="00C0528A"/>
    <w:rsid w:val="00C052FA"/>
    <w:rsid w:val="00C057CF"/>
    <w:rsid w:val="00C05C88"/>
    <w:rsid w:val="00C05DA5"/>
    <w:rsid w:val="00C05FC1"/>
    <w:rsid w:val="00C062AD"/>
    <w:rsid w:val="00C06985"/>
    <w:rsid w:val="00C069AA"/>
    <w:rsid w:val="00C06D20"/>
    <w:rsid w:val="00C07433"/>
    <w:rsid w:val="00C0745A"/>
    <w:rsid w:val="00C07704"/>
    <w:rsid w:val="00C0778B"/>
    <w:rsid w:val="00C07828"/>
    <w:rsid w:val="00C0783E"/>
    <w:rsid w:val="00C0794F"/>
    <w:rsid w:val="00C0795C"/>
    <w:rsid w:val="00C07A2B"/>
    <w:rsid w:val="00C07A88"/>
    <w:rsid w:val="00C100AB"/>
    <w:rsid w:val="00C10168"/>
    <w:rsid w:val="00C1081E"/>
    <w:rsid w:val="00C10DB0"/>
    <w:rsid w:val="00C1220C"/>
    <w:rsid w:val="00C12FA7"/>
    <w:rsid w:val="00C133B0"/>
    <w:rsid w:val="00C133EF"/>
    <w:rsid w:val="00C134F4"/>
    <w:rsid w:val="00C1355C"/>
    <w:rsid w:val="00C136F7"/>
    <w:rsid w:val="00C137C2"/>
    <w:rsid w:val="00C139A5"/>
    <w:rsid w:val="00C13ACE"/>
    <w:rsid w:val="00C13E9E"/>
    <w:rsid w:val="00C14010"/>
    <w:rsid w:val="00C143AE"/>
    <w:rsid w:val="00C14519"/>
    <w:rsid w:val="00C149AF"/>
    <w:rsid w:val="00C14F26"/>
    <w:rsid w:val="00C14FE5"/>
    <w:rsid w:val="00C1501E"/>
    <w:rsid w:val="00C1549F"/>
    <w:rsid w:val="00C156FF"/>
    <w:rsid w:val="00C1571A"/>
    <w:rsid w:val="00C15C69"/>
    <w:rsid w:val="00C15D33"/>
    <w:rsid w:val="00C15F3C"/>
    <w:rsid w:val="00C15F8A"/>
    <w:rsid w:val="00C16378"/>
    <w:rsid w:val="00C16459"/>
    <w:rsid w:val="00C1674D"/>
    <w:rsid w:val="00C16AF9"/>
    <w:rsid w:val="00C171FD"/>
    <w:rsid w:val="00C179BE"/>
    <w:rsid w:val="00C17C03"/>
    <w:rsid w:val="00C20364"/>
    <w:rsid w:val="00C207C2"/>
    <w:rsid w:val="00C20881"/>
    <w:rsid w:val="00C20C92"/>
    <w:rsid w:val="00C20DB6"/>
    <w:rsid w:val="00C20E74"/>
    <w:rsid w:val="00C2101E"/>
    <w:rsid w:val="00C2121B"/>
    <w:rsid w:val="00C21372"/>
    <w:rsid w:val="00C214F8"/>
    <w:rsid w:val="00C2178A"/>
    <w:rsid w:val="00C21887"/>
    <w:rsid w:val="00C218E0"/>
    <w:rsid w:val="00C221F1"/>
    <w:rsid w:val="00C22763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542"/>
    <w:rsid w:val="00C24B4E"/>
    <w:rsid w:val="00C24C8A"/>
    <w:rsid w:val="00C2519E"/>
    <w:rsid w:val="00C251ED"/>
    <w:rsid w:val="00C25529"/>
    <w:rsid w:val="00C2585A"/>
    <w:rsid w:val="00C25BE8"/>
    <w:rsid w:val="00C26073"/>
    <w:rsid w:val="00C2646E"/>
    <w:rsid w:val="00C27039"/>
    <w:rsid w:val="00C270A9"/>
    <w:rsid w:val="00C27240"/>
    <w:rsid w:val="00C2769A"/>
    <w:rsid w:val="00C2798A"/>
    <w:rsid w:val="00C27D28"/>
    <w:rsid w:val="00C302A9"/>
    <w:rsid w:val="00C30560"/>
    <w:rsid w:val="00C30CD9"/>
    <w:rsid w:val="00C30CFF"/>
    <w:rsid w:val="00C312D9"/>
    <w:rsid w:val="00C3160F"/>
    <w:rsid w:val="00C31A57"/>
    <w:rsid w:val="00C31BBC"/>
    <w:rsid w:val="00C31C21"/>
    <w:rsid w:val="00C31D15"/>
    <w:rsid w:val="00C31D3E"/>
    <w:rsid w:val="00C31DFD"/>
    <w:rsid w:val="00C31F1F"/>
    <w:rsid w:val="00C31F7A"/>
    <w:rsid w:val="00C3206B"/>
    <w:rsid w:val="00C324FB"/>
    <w:rsid w:val="00C32646"/>
    <w:rsid w:val="00C32818"/>
    <w:rsid w:val="00C32825"/>
    <w:rsid w:val="00C3330B"/>
    <w:rsid w:val="00C334DA"/>
    <w:rsid w:val="00C33534"/>
    <w:rsid w:val="00C3388E"/>
    <w:rsid w:val="00C338CA"/>
    <w:rsid w:val="00C34151"/>
    <w:rsid w:val="00C34F1A"/>
    <w:rsid w:val="00C3544C"/>
    <w:rsid w:val="00C35E7B"/>
    <w:rsid w:val="00C35EBD"/>
    <w:rsid w:val="00C35FC4"/>
    <w:rsid w:val="00C35FE2"/>
    <w:rsid w:val="00C36065"/>
    <w:rsid w:val="00C362E4"/>
    <w:rsid w:val="00C362F2"/>
    <w:rsid w:val="00C36700"/>
    <w:rsid w:val="00C36780"/>
    <w:rsid w:val="00C36B52"/>
    <w:rsid w:val="00C372F6"/>
    <w:rsid w:val="00C378FB"/>
    <w:rsid w:val="00C37BCA"/>
    <w:rsid w:val="00C37CA2"/>
    <w:rsid w:val="00C401BA"/>
    <w:rsid w:val="00C405C9"/>
    <w:rsid w:val="00C405DB"/>
    <w:rsid w:val="00C4067B"/>
    <w:rsid w:val="00C40969"/>
    <w:rsid w:val="00C4185B"/>
    <w:rsid w:val="00C41B0A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FC"/>
    <w:rsid w:val="00C4432F"/>
    <w:rsid w:val="00C4437D"/>
    <w:rsid w:val="00C44677"/>
    <w:rsid w:val="00C4486B"/>
    <w:rsid w:val="00C44976"/>
    <w:rsid w:val="00C44A4A"/>
    <w:rsid w:val="00C44CCE"/>
    <w:rsid w:val="00C4502E"/>
    <w:rsid w:val="00C450A0"/>
    <w:rsid w:val="00C450BB"/>
    <w:rsid w:val="00C452FF"/>
    <w:rsid w:val="00C454EC"/>
    <w:rsid w:val="00C456CC"/>
    <w:rsid w:val="00C45713"/>
    <w:rsid w:val="00C45777"/>
    <w:rsid w:val="00C45AB1"/>
    <w:rsid w:val="00C45F25"/>
    <w:rsid w:val="00C45F9B"/>
    <w:rsid w:val="00C461FE"/>
    <w:rsid w:val="00C46218"/>
    <w:rsid w:val="00C462AD"/>
    <w:rsid w:val="00C46AB2"/>
    <w:rsid w:val="00C46ADA"/>
    <w:rsid w:val="00C46ADF"/>
    <w:rsid w:val="00C47580"/>
    <w:rsid w:val="00C47749"/>
    <w:rsid w:val="00C47893"/>
    <w:rsid w:val="00C47CB1"/>
    <w:rsid w:val="00C47DBC"/>
    <w:rsid w:val="00C501BC"/>
    <w:rsid w:val="00C5027D"/>
    <w:rsid w:val="00C5085E"/>
    <w:rsid w:val="00C50862"/>
    <w:rsid w:val="00C50A7D"/>
    <w:rsid w:val="00C51565"/>
    <w:rsid w:val="00C516BE"/>
    <w:rsid w:val="00C51977"/>
    <w:rsid w:val="00C51BE1"/>
    <w:rsid w:val="00C51FCA"/>
    <w:rsid w:val="00C528E6"/>
    <w:rsid w:val="00C52CD4"/>
    <w:rsid w:val="00C52E1D"/>
    <w:rsid w:val="00C53039"/>
    <w:rsid w:val="00C5392A"/>
    <w:rsid w:val="00C5393D"/>
    <w:rsid w:val="00C53A1B"/>
    <w:rsid w:val="00C53B22"/>
    <w:rsid w:val="00C5471B"/>
    <w:rsid w:val="00C549D8"/>
    <w:rsid w:val="00C54A16"/>
    <w:rsid w:val="00C54CF2"/>
    <w:rsid w:val="00C54D68"/>
    <w:rsid w:val="00C55866"/>
    <w:rsid w:val="00C55FBB"/>
    <w:rsid w:val="00C563E7"/>
    <w:rsid w:val="00C56974"/>
    <w:rsid w:val="00C5697F"/>
    <w:rsid w:val="00C56A8D"/>
    <w:rsid w:val="00C56B5D"/>
    <w:rsid w:val="00C56E02"/>
    <w:rsid w:val="00C6002E"/>
    <w:rsid w:val="00C601C9"/>
    <w:rsid w:val="00C6027D"/>
    <w:rsid w:val="00C60327"/>
    <w:rsid w:val="00C6074F"/>
    <w:rsid w:val="00C6077A"/>
    <w:rsid w:val="00C6136F"/>
    <w:rsid w:val="00C6158E"/>
    <w:rsid w:val="00C6178A"/>
    <w:rsid w:val="00C617D2"/>
    <w:rsid w:val="00C61A17"/>
    <w:rsid w:val="00C61A73"/>
    <w:rsid w:val="00C62188"/>
    <w:rsid w:val="00C62498"/>
    <w:rsid w:val="00C62626"/>
    <w:rsid w:val="00C629A1"/>
    <w:rsid w:val="00C629E6"/>
    <w:rsid w:val="00C62B16"/>
    <w:rsid w:val="00C62E1F"/>
    <w:rsid w:val="00C62F77"/>
    <w:rsid w:val="00C63554"/>
    <w:rsid w:val="00C635DC"/>
    <w:rsid w:val="00C6368B"/>
    <w:rsid w:val="00C63872"/>
    <w:rsid w:val="00C63B11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DDA"/>
    <w:rsid w:val="00C65E85"/>
    <w:rsid w:val="00C663A9"/>
    <w:rsid w:val="00C67182"/>
    <w:rsid w:val="00C6723B"/>
    <w:rsid w:val="00C674B1"/>
    <w:rsid w:val="00C7014F"/>
    <w:rsid w:val="00C70247"/>
    <w:rsid w:val="00C706F3"/>
    <w:rsid w:val="00C70725"/>
    <w:rsid w:val="00C708B2"/>
    <w:rsid w:val="00C70AF7"/>
    <w:rsid w:val="00C70F0E"/>
    <w:rsid w:val="00C710D9"/>
    <w:rsid w:val="00C71582"/>
    <w:rsid w:val="00C7165D"/>
    <w:rsid w:val="00C71B6D"/>
    <w:rsid w:val="00C71DBB"/>
    <w:rsid w:val="00C71E99"/>
    <w:rsid w:val="00C71FCD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E2F"/>
    <w:rsid w:val="00C73F56"/>
    <w:rsid w:val="00C7450E"/>
    <w:rsid w:val="00C748FF"/>
    <w:rsid w:val="00C74B56"/>
    <w:rsid w:val="00C74CBD"/>
    <w:rsid w:val="00C74FB1"/>
    <w:rsid w:val="00C7559E"/>
    <w:rsid w:val="00C75A57"/>
    <w:rsid w:val="00C75B53"/>
    <w:rsid w:val="00C75C9C"/>
    <w:rsid w:val="00C76180"/>
    <w:rsid w:val="00C761FC"/>
    <w:rsid w:val="00C76245"/>
    <w:rsid w:val="00C762A8"/>
    <w:rsid w:val="00C7631A"/>
    <w:rsid w:val="00C765C7"/>
    <w:rsid w:val="00C76CEE"/>
    <w:rsid w:val="00C76E66"/>
    <w:rsid w:val="00C76FD1"/>
    <w:rsid w:val="00C77075"/>
    <w:rsid w:val="00C779EB"/>
    <w:rsid w:val="00C77CDC"/>
    <w:rsid w:val="00C77D9C"/>
    <w:rsid w:val="00C77E26"/>
    <w:rsid w:val="00C77F9C"/>
    <w:rsid w:val="00C800DD"/>
    <w:rsid w:val="00C80101"/>
    <w:rsid w:val="00C807F1"/>
    <w:rsid w:val="00C80883"/>
    <w:rsid w:val="00C80BDC"/>
    <w:rsid w:val="00C80CC1"/>
    <w:rsid w:val="00C80DDD"/>
    <w:rsid w:val="00C81024"/>
    <w:rsid w:val="00C813B1"/>
    <w:rsid w:val="00C814DB"/>
    <w:rsid w:val="00C81547"/>
    <w:rsid w:val="00C815DA"/>
    <w:rsid w:val="00C81BA3"/>
    <w:rsid w:val="00C81BD9"/>
    <w:rsid w:val="00C82036"/>
    <w:rsid w:val="00C822E0"/>
    <w:rsid w:val="00C829CE"/>
    <w:rsid w:val="00C82E3E"/>
    <w:rsid w:val="00C82F7D"/>
    <w:rsid w:val="00C833BE"/>
    <w:rsid w:val="00C83490"/>
    <w:rsid w:val="00C835BC"/>
    <w:rsid w:val="00C835FF"/>
    <w:rsid w:val="00C83620"/>
    <w:rsid w:val="00C83841"/>
    <w:rsid w:val="00C83853"/>
    <w:rsid w:val="00C83AC3"/>
    <w:rsid w:val="00C83D33"/>
    <w:rsid w:val="00C83F89"/>
    <w:rsid w:val="00C84163"/>
    <w:rsid w:val="00C84403"/>
    <w:rsid w:val="00C8472D"/>
    <w:rsid w:val="00C84827"/>
    <w:rsid w:val="00C84F37"/>
    <w:rsid w:val="00C8541E"/>
    <w:rsid w:val="00C854FE"/>
    <w:rsid w:val="00C855E5"/>
    <w:rsid w:val="00C858CC"/>
    <w:rsid w:val="00C85DCA"/>
    <w:rsid w:val="00C8611F"/>
    <w:rsid w:val="00C86267"/>
    <w:rsid w:val="00C8627D"/>
    <w:rsid w:val="00C8652E"/>
    <w:rsid w:val="00C86759"/>
    <w:rsid w:val="00C8696A"/>
    <w:rsid w:val="00C869D1"/>
    <w:rsid w:val="00C87428"/>
    <w:rsid w:val="00C87531"/>
    <w:rsid w:val="00C876EC"/>
    <w:rsid w:val="00C8771F"/>
    <w:rsid w:val="00C87869"/>
    <w:rsid w:val="00C87D6C"/>
    <w:rsid w:val="00C904D6"/>
    <w:rsid w:val="00C90A2F"/>
    <w:rsid w:val="00C90CA4"/>
    <w:rsid w:val="00C90CFC"/>
    <w:rsid w:val="00C90D3A"/>
    <w:rsid w:val="00C9104A"/>
    <w:rsid w:val="00C91296"/>
    <w:rsid w:val="00C91365"/>
    <w:rsid w:val="00C917F4"/>
    <w:rsid w:val="00C91A42"/>
    <w:rsid w:val="00C91D07"/>
    <w:rsid w:val="00C92293"/>
    <w:rsid w:val="00C9246A"/>
    <w:rsid w:val="00C927BF"/>
    <w:rsid w:val="00C92B91"/>
    <w:rsid w:val="00C9301D"/>
    <w:rsid w:val="00C9348E"/>
    <w:rsid w:val="00C937A9"/>
    <w:rsid w:val="00C940E0"/>
    <w:rsid w:val="00C9420E"/>
    <w:rsid w:val="00C9427A"/>
    <w:rsid w:val="00C94570"/>
    <w:rsid w:val="00C945B2"/>
    <w:rsid w:val="00C946CC"/>
    <w:rsid w:val="00C947AE"/>
    <w:rsid w:val="00C94981"/>
    <w:rsid w:val="00C94A9E"/>
    <w:rsid w:val="00C94B35"/>
    <w:rsid w:val="00C951DB"/>
    <w:rsid w:val="00C95205"/>
    <w:rsid w:val="00C95468"/>
    <w:rsid w:val="00C95701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1479"/>
    <w:rsid w:val="00CA1880"/>
    <w:rsid w:val="00CA1B63"/>
    <w:rsid w:val="00CA1D51"/>
    <w:rsid w:val="00CA2350"/>
    <w:rsid w:val="00CA2357"/>
    <w:rsid w:val="00CA2374"/>
    <w:rsid w:val="00CA249C"/>
    <w:rsid w:val="00CA288F"/>
    <w:rsid w:val="00CA31AD"/>
    <w:rsid w:val="00CA3665"/>
    <w:rsid w:val="00CA3CAC"/>
    <w:rsid w:val="00CA3EDF"/>
    <w:rsid w:val="00CA41AC"/>
    <w:rsid w:val="00CA41C7"/>
    <w:rsid w:val="00CA4202"/>
    <w:rsid w:val="00CA43C6"/>
    <w:rsid w:val="00CA44D5"/>
    <w:rsid w:val="00CA46FE"/>
    <w:rsid w:val="00CA4CE1"/>
    <w:rsid w:val="00CA4D94"/>
    <w:rsid w:val="00CA4EDE"/>
    <w:rsid w:val="00CA5471"/>
    <w:rsid w:val="00CA55CA"/>
    <w:rsid w:val="00CA59AD"/>
    <w:rsid w:val="00CA618D"/>
    <w:rsid w:val="00CA6385"/>
    <w:rsid w:val="00CA6398"/>
    <w:rsid w:val="00CA65C4"/>
    <w:rsid w:val="00CA675C"/>
    <w:rsid w:val="00CA6776"/>
    <w:rsid w:val="00CA6DDE"/>
    <w:rsid w:val="00CA727C"/>
    <w:rsid w:val="00CA7556"/>
    <w:rsid w:val="00CA78EA"/>
    <w:rsid w:val="00CA7BB3"/>
    <w:rsid w:val="00CA7C71"/>
    <w:rsid w:val="00CA7E77"/>
    <w:rsid w:val="00CA7FF5"/>
    <w:rsid w:val="00CB01FA"/>
    <w:rsid w:val="00CB0503"/>
    <w:rsid w:val="00CB0537"/>
    <w:rsid w:val="00CB0F74"/>
    <w:rsid w:val="00CB134A"/>
    <w:rsid w:val="00CB19F6"/>
    <w:rsid w:val="00CB1AE2"/>
    <w:rsid w:val="00CB1B84"/>
    <w:rsid w:val="00CB1C8B"/>
    <w:rsid w:val="00CB1E19"/>
    <w:rsid w:val="00CB2560"/>
    <w:rsid w:val="00CB271B"/>
    <w:rsid w:val="00CB28C7"/>
    <w:rsid w:val="00CB28E9"/>
    <w:rsid w:val="00CB2CB0"/>
    <w:rsid w:val="00CB2D42"/>
    <w:rsid w:val="00CB30C8"/>
    <w:rsid w:val="00CB31E3"/>
    <w:rsid w:val="00CB3240"/>
    <w:rsid w:val="00CB34B7"/>
    <w:rsid w:val="00CB388C"/>
    <w:rsid w:val="00CB4196"/>
    <w:rsid w:val="00CB42ED"/>
    <w:rsid w:val="00CB43F0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6E67"/>
    <w:rsid w:val="00CB70C5"/>
    <w:rsid w:val="00CB71B4"/>
    <w:rsid w:val="00CB7CC4"/>
    <w:rsid w:val="00CC027F"/>
    <w:rsid w:val="00CC03E9"/>
    <w:rsid w:val="00CC0731"/>
    <w:rsid w:val="00CC0D3E"/>
    <w:rsid w:val="00CC10BF"/>
    <w:rsid w:val="00CC14D8"/>
    <w:rsid w:val="00CC1551"/>
    <w:rsid w:val="00CC1AE3"/>
    <w:rsid w:val="00CC200E"/>
    <w:rsid w:val="00CC231D"/>
    <w:rsid w:val="00CC240C"/>
    <w:rsid w:val="00CC2870"/>
    <w:rsid w:val="00CC2905"/>
    <w:rsid w:val="00CC297D"/>
    <w:rsid w:val="00CC2A0D"/>
    <w:rsid w:val="00CC2A64"/>
    <w:rsid w:val="00CC2A7D"/>
    <w:rsid w:val="00CC2E01"/>
    <w:rsid w:val="00CC32A8"/>
    <w:rsid w:val="00CC341E"/>
    <w:rsid w:val="00CC3643"/>
    <w:rsid w:val="00CC3920"/>
    <w:rsid w:val="00CC3C75"/>
    <w:rsid w:val="00CC3FFB"/>
    <w:rsid w:val="00CC43EA"/>
    <w:rsid w:val="00CC4495"/>
    <w:rsid w:val="00CC49BE"/>
    <w:rsid w:val="00CC4D62"/>
    <w:rsid w:val="00CC4F30"/>
    <w:rsid w:val="00CC4F46"/>
    <w:rsid w:val="00CC5245"/>
    <w:rsid w:val="00CC55AD"/>
    <w:rsid w:val="00CC58E7"/>
    <w:rsid w:val="00CC59E2"/>
    <w:rsid w:val="00CC5A0F"/>
    <w:rsid w:val="00CC5A5A"/>
    <w:rsid w:val="00CC5F3C"/>
    <w:rsid w:val="00CC5F4C"/>
    <w:rsid w:val="00CC6A55"/>
    <w:rsid w:val="00CC6A63"/>
    <w:rsid w:val="00CC6D0C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5F6"/>
    <w:rsid w:val="00CD069E"/>
    <w:rsid w:val="00CD073A"/>
    <w:rsid w:val="00CD08AC"/>
    <w:rsid w:val="00CD08D6"/>
    <w:rsid w:val="00CD11F6"/>
    <w:rsid w:val="00CD1298"/>
    <w:rsid w:val="00CD1B7C"/>
    <w:rsid w:val="00CD1D03"/>
    <w:rsid w:val="00CD2151"/>
    <w:rsid w:val="00CD222C"/>
    <w:rsid w:val="00CD2462"/>
    <w:rsid w:val="00CD27ED"/>
    <w:rsid w:val="00CD29A0"/>
    <w:rsid w:val="00CD2ABF"/>
    <w:rsid w:val="00CD3151"/>
    <w:rsid w:val="00CD329C"/>
    <w:rsid w:val="00CD35AA"/>
    <w:rsid w:val="00CD3692"/>
    <w:rsid w:val="00CD3F7B"/>
    <w:rsid w:val="00CD429D"/>
    <w:rsid w:val="00CD47EF"/>
    <w:rsid w:val="00CD482D"/>
    <w:rsid w:val="00CD52D8"/>
    <w:rsid w:val="00CD52E8"/>
    <w:rsid w:val="00CD52F4"/>
    <w:rsid w:val="00CD53CA"/>
    <w:rsid w:val="00CD5D4F"/>
    <w:rsid w:val="00CD5E32"/>
    <w:rsid w:val="00CD6024"/>
    <w:rsid w:val="00CD6125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2A1"/>
    <w:rsid w:val="00CE042B"/>
    <w:rsid w:val="00CE0702"/>
    <w:rsid w:val="00CE070C"/>
    <w:rsid w:val="00CE07A6"/>
    <w:rsid w:val="00CE0860"/>
    <w:rsid w:val="00CE0987"/>
    <w:rsid w:val="00CE0F89"/>
    <w:rsid w:val="00CE100A"/>
    <w:rsid w:val="00CE1070"/>
    <w:rsid w:val="00CE1567"/>
    <w:rsid w:val="00CE198D"/>
    <w:rsid w:val="00CE1E1D"/>
    <w:rsid w:val="00CE260A"/>
    <w:rsid w:val="00CE28E0"/>
    <w:rsid w:val="00CE3023"/>
    <w:rsid w:val="00CE3236"/>
    <w:rsid w:val="00CE32BC"/>
    <w:rsid w:val="00CE3425"/>
    <w:rsid w:val="00CE34C9"/>
    <w:rsid w:val="00CE35C6"/>
    <w:rsid w:val="00CE3A6F"/>
    <w:rsid w:val="00CE3F9D"/>
    <w:rsid w:val="00CE41AB"/>
    <w:rsid w:val="00CE4394"/>
    <w:rsid w:val="00CE4BCF"/>
    <w:rsid w:val="00CE4D74"/>
    <w:rsid w:val="00CE4DCB"/>
    <w:rsid w:val="00CE4F49"/>
    <w:rsid w:val="00CE4FBF"/>
    <w:rsid w:val="00CE5196"/>
    <w:rsid w:val="00CE530D"/>
    <w:rsid w:val="00CE614A"/>
    <w:rsid w:val="00CE6387"/>
    <w:rsid w:val="00CE68F8"/>
    <w:rsid w:val="00CE699A"/>
    <w:rsid w:val="00CE69EB"/>
    <w:rsid w:val="00CE6BA0"/>
    <w:rsid w:val="00CE6C28"/>
    <w:rsid w:val="00CE6C47"/>
    <w:rsid w:val="00CE6CAE"/>
    <w:rsid w:val="00CE715D"/>
    <w:rsid w:val="00CE72A4"/>
    <w:rsid w:val="00CE7565"/>
    <w:rsid w:val="00CE7B3E"/>
    <w:rsid w:val="00CE7B67"/>
    <w:rsid w:val="00CF01D6"/>
    <w:rsid w:val="00CF01D8"/>
    <w:rsid w:val="00CF0281"/>
    <w:rsid w:val="00CF02AB"/>
    <w:rsid w:val="00CF0680"/>
    <w:rsid w:val="00CF0D12"/>
    <w:rsid w:val="00CF0DF9"/>
    <w:rsid w:val="00CF0F92"/>
    <w:rsid w:val="00CF10AE"/>
    <w:rsid w:val="00CF187D"/>
    <w:rsid w:val="00CF1D57"/>
    <w:rsid w:val="00CF224F"/>
    <w:rsid w:val="00CF2556"/>
    <w:rsid w:val="00CF28EA"/>
    <w:rsid w:val="00CF2B23"/>
    <w:rsid w:val="00CF3141"/>
    <w:rsid w:val="00CF3714"/>
    <w:rsid w:val="00CF37D0"/>
    <w:rsid w:val="00CF40EF"/>
    <w:rsid w:val="00CF47BC"/>
    <w:rsid w:val="00CF4B00"/>
    <w:rsid w:val="00CF561F"/>
    <w:rsid w:val="00CF5C7A"/>
    <w:rsid w:val="00CF5DA4"/>
    <w:rsid w:val="00CF5DB5"/>
    <w:rsid w:val="00CF5FEC"/>
    <w:rsid w:val="00CF656D"/>
    <w:rsid w:val="00CF6A2E"/>
    <w:rsid w:val="00CF7547"/>
    <w:rsid w:val="00CF78BB"/>
    <w:rsid w:val="00CF7996"/>
    <w:rsid w:val="00CF7CC4"/>
    <w:rsid w:val="00D0059B"/>
    <w:rsid w:val="00D00E9F"/>
    <w:rsid w:val="00D00EDC"/>
    <w:rsid w:val="00D00F58"/>
    <w:rsid w:val="00D00F6F"/>
    <w:rsid w:val="00D00FC7"/>
    <w:rsid w:val="00D010D1"/>
    <w:rsid w:val="00D0111D"/>
    <w:rsid w:val="00D018BC"/>
    <w:rsid w:val="00D01ED7"/>
    <w:rsid w:val="00D0200C"/>
    <w:rsid w:val="00D02156"/>
    <w:rsid w:val="00D0257D"/>
    <w:rsid w:val="00D028FC"/>
    <w:rsid w:val="00D02A1C"/>
    <w:rsid w:val="00D03231"/>
    <w:rsid w:val="00D032B8"/>
    <w:rsid w:val="00D0391A"/>
    <w:rsid w:val="00D03AB7"/>
    <w:rsid w:val="00D03CB1"/>
    <w:rsid w:val="00D0400F"/>
    <w:rsid w:val="00D0491C"/>
    <w:rsid w:val="00D04A2D"/>
    <w:rsid w:val="00D04B7B"/>
    <w:rsid w:val="00D04BEE"/>
    <w:rsid w:val="00D05052"/>
    <w:rsid w:val="00D050A2"/>
    <w:rsid w:val="00D058B0"/>
    <w:rsid w:val="00D058D8"/>
    <w:rsid w:val="00D05B93"/>
    <w:rsid w:val="00D05D91"/>
    <w:rsid w:val="00D06154"/>
    <w:rsid w:val="00D063AC"/>
    <w:rsid w:val="00D06573"/>
    <w:rsid w:val="00D06782"/>
    <w:rsid w:val="00D0699F"/>
    <w:rsid w:val="00D06BBC"/>
    <w:rsid w:val="00D072C5"/>
    <w:rsid w:val="00D07392"/>
    <w:rsid w:val="00D073BE"/>
    <w:rsid w:val="00D0752F"/>
    <w:rsid w:val="00D07580"/>
    <w:rsid w:val="00D0773B"/>
    <w:rsid w:val="00D07A1E"/>
    <w:rsid w:val="00D104B5"/>
    <w:rsid w:val="00D106DE"/>
    <w:rsid w:val="00D106F5"/>
    <w:rsid w:val="00D10838"/>
    <w:rsid w:val="00D1099F"/>
    <w:rsid w:val="00D11055"/>
    <w:rsid w:val="00D110DF"/>
    <w:rsid w:val="00D110F3"/>
    <w:rsid w:val="00D111B3"/>
    <w:rsid w:val="00D11A6F"/>
    <w:rsid w:val="00D11D9E"/>
    <w:rsid w:val="00D121E9"/>
    <w:rsid w:val="00D12353"/>
    <w:rsid w:val="00D12946"/>
    <w:rsid w:val="00D12A96"/>
    <w:rsid w:val="00D12E05"/>
    <w:rsid w:val="00D12F77"/>
    <w:rsid w:val="00D1328B"/>
    <w:rsid w:val="00D134E0"/>
    <w:rsid w:val="00D13B14"/>
    <w:rsid w:val="00D13FBF"/>
    <w:rsid w:val="00D14016"/>
    <w:rsid w:val="00D14082"/>
    <w:rsid w:val="00D143FA"/>
    <w:rsid w:val="00D14589"/>
    <w:rsid w:val="00D145AB"/>
    <w:rsid w:val="00D146D5"/>
    <w:rsid w:val="00D14B9E"/>
    <w:rsid w:val="00D14C6B"/>
    <w:rsid w:val="00D14D22"/>
    <w:rsid w:val="00D14F3C"/>
    <w:rsid w:val="00D15046"/>
    <w:rsid w:val="00D152B9"/>
    <w:rsid w:val="00D15513"/>
    <w:rsid w:val="00D155CC"/>
    <w:rsid w:val="00D157E3"/>
    <w:rsid w:val="00D159C0"/>
    <w:rsid w:val="00D15A41"/>
    <w:rsid w:val="00D15C7D"/>
    <w:rsid w:val="00D15DA7"/>
    <w:rsid w:val="00D15FE7"/>
    <w:rsid w:val="00D1627E"/>
    <w:rsid w:val="00D165FF"/>
    <w:rsid w:val="00D16DFF"/>
    <w:rsid w:val="00D16ED1"/>
    <w:rsid w:val="00D17328"/>
    <w:rsid w:val="00D174EE"/>
    <w:rsid w:val="00D177DF"/>
    <w:rsid w:val="00D17BB0"/>
    <w:rsid w:val="00D2009A"/>
    <w:rsid w:val="00D2049D"/>
    <w:rsid w:val="00D20544"/>
    <w:rsid w:val="00D206B8"/>
    <w:rsid w:val="00D20D44"/>
    <w:rsid w:val="00D2134C"/>
    <w:rsid w:val="00D2136E"/>
    <w:rsid w:val="00D21636"/>
    <w:rsid w:val="00D2178A"/>
    <w:rsid w:val="00D21BAF"/>
    <w:rsid w:val="00D221A2"/>
    <w:rsid w:val="00D22790"/>
    <w:rsid w:val="00D22EB3"/>
    <w:rsid w:val="00D22F33"/>
    <w:rsid w:val="00D231B4"/>
    <w:rsid w:val="00D23212"/>
    <w:rsid w:val="00D23331"/>
    <w:rsid w:val="00D23539"/>
    <w:rsid w:val="00D236D8"/>
    <w:rsid w:val="00D23B2C"/>
    <w:rsid w:val="00D241C9"/>
    <w:rsid w:val="00D246D8"/>
    <w:rsid w:val="00D248B3"/>
    <w:rsid w:val="00D248D8"/>
    <w:rsid w:val="00D24C20"/>
    <w:rsid w:val="00D24E4D"/>
    <w:rsid w:val="00D24EA0"/>
    <w:rsid w:val="00D24F6D"/>
    <w:rsid w:val="00D25199"/>
    <w:rsid w:val="00D256F3"/>
    <w:rsid w:val="00D25794"/>
    <w:rsid w:val="00D26264"/>
    <w:rsid w:val="00D26345"/>
    <w:rsid w:val="00D264A3"/>
    <w:rsid w:val="00D2659B"/>
    <w:rsid w:val="00D267C2"/>
    <w:rsid w:val="00D26AC3"/>
    <w:rsid w:val="00D26E09"/>
    <w:rsid w:val="00D26F40"/>
    <w:rsid w:val="00D26FA8"/>
    <w:rsid w:val="00D270D5"/>
    <w:rsid w:val="00D27349"/>
    <w:rsid w:val="00D276FE"/>
    <w:rsid w:val="00D277FE"/>
    <w:rsid w:val="00D30322"/>
    <w:rsid w:val="00D306EB"/>
    <w:rsid w:val="00D308E2"/>
    <w:rsid w:val="00D30D6B"/>
    <w:rsid w:val="00D3142C"/>
    <w:rsid w:val="00D31778"/>
    <w:rsid w:val="00D3184D"/>
    <w:rsid w:val="00D319FB"/>
    <w:rsid w:val="00D31D3E"/>
    <w:rsid w:val="00D32053"/>
    <w:rsid w:val="00D32666"/>
    <w:rsid w:val="00D32B03"/>
    <w:rsid w:val="00D32D19"/>
    <w:rsid w:val="00D332B7"/>
    <w:rsid w:val="00D339F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A3E"/>
    <w:rsid w:val="00D34DD9"/>
    <w:rsid w:val="00D35964"/>
    <w:rsid w:val="00D35C38"/>
    <w:rsid w:val="00D35D54"/>
    <w:rsid w:val="00D35E7E"/>
    <w:rsid w:val="00D35FFB"/>
    <w:rsid w:val="00D3621A"/>
    <w:rsid w:val="00D36367"/>
    <w:rsid w:val="00D368B3"/>
    <w:rsid w:val="00D36A90"/>
    <w:rsid w:val="00D36C00"/>
    <w:rsid w:val="00D37059"/>
    <w:rsid w:val="00D379D5"/>
    <w:rsid w:val="00D37B6C"/>
    <w:rsid w:val="00D402FD"/>
    <w:rsid w:val="00D407F7"/>
    <w:rsid w:val="00D4083D"/>
    <w:rsid w:val="00D40C5E"/>
    <w:rsid w:val="00D40FF3"/>
    <w:rsid w:val="00D411D0"/>
    <w:rsid w:val="00D4162D"/>
    <w:rsid w:val="00D41813"/>
    <w:rsid w:val="00D41923"/>
    <w:rsid w:val="00D428F4"/>
    <w:rsid w:val="00D42D1B"/>
    <w:rsid w:val="00D42ED0"/>
    <w:rsid w:val="00D42FE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EDA"/>
    <w:rsid w:val="00D45283"/>
    <w:rsid w:val="00D45AD6"/>
    <w:rsid w:val="00D45DF3"/>
    <w:rsid w:val="00D460A5"/>
    <w:rsid w:val="00D46703"/>
    <w:rsid w:val="00D4674B"/>
    <w:rsid w:val="00D467EB"/>
    <w:rsid w:val="00D4701D"/>
    <w:rsid w:val="00D4714A"/>
    <w:rsid w:val="00D476C9"/>
    <w:rsid w:val="00D476CD"/>
    <w:rsid w:val="00D4780A"/>
    <w:rsid w:val="00D4794A"/>
    <w:rsid w:val="00D50941"/>
    <w:rsid w:val="00D50A30"/>
    <w:rsid w:val="00D50E4F"/>
    <w:rsid w:val="00D517B8"/>
    <w:rsid w:val="00D51A11"/>
    <w:rsid w:val="00D51E1C"/>
    <w:rsid w:val="00D5202F"/>
    <w:rsid w:val="00D52508"/>
    <w:rsid w:val="00D525F6"/>
    <w:rsid w:val="00D52AED"/>
    <w:rsid w:val="00D53000"/>
    <w:rsid w:val="00D53192"/>
    <w:rsid w:val="00D53A60"/>
    <w:rsid w:val="00D53F9E"/>
    <w:rsid w:val="00D543E7"/>
    <w:rsid w:val="00D5451F"/>
    <w:rsid w:val="00D5494B"/>
    <w:rsid w:val="00D54B6B"/>
    <w:rsid w:val="00D54C20"/>
    <w:rsid w:val="00D54DFC"/>
    <w:rsid w:val="00D55081"/>
    <w:rsid w:val="00D55550"/>
    <w:rsid w:val="00D55732"/>
    <w:rsid w:val="00D55985"/>
    <w:rsid w:val="00D55BF7"/>
    <w:rsid w:val="00D5662B"/>
    <w:rsid w:val="00D568B7"/>
    <w:rsid w:val="00D56908"/>
    <w:rsid w:val="00D56B15"/>
    <w:rsid w:val="00D56C99"/>
    <w:rsid w:val="00D570CC"/>
    <w:rsid w:val="00D5719D"/>
    <w:rsid w:val="00D5742E"/>
    <w:rsid w:val="00D5775C"/>
    <w:rsid w:val="00D57880"/>
    <w:rsid w:val="00D57D3F"/>
    <w:rsid w:val="00D600D0"/>
    <w:rsid w:val="00D60504"/>
    <w:rsid w:val="00D60684"/>
    <w:rsid w:val="00D60E92"/>
    <w:rsid w:val="00D61152"/>
    <w:rsid w:val="00D6227C"/>
    <w:rsid w:val="00D622D4"/>
    <w:rsid w:val="00D62350"/>
    <w:rsid w:val="00D624D3"/>
    <w:rsid w:val="00D629AE"/>
    <w:rsid w:val="00D636D8"/>
    <w:rsid w:val="00D638D3"/>
    <w:rsid w:val="00D63962"/>
    <w:rsid w:val="00D639C4"/>
    <w:rsid w:val="00D63B35"/>
    <w:rsid w:val="00D63BDE"/>
    <w:rsid w:val="00D63DAC"/>
    <w:rsid w:val="00D63E94"/>
    <w:rsid w:val="00D64002"/>
    <w:rsid w:val="00D6428F"/>
    <w:rsid w:val="00D642E9"/>
    <w:rsid w:val="00D6431A"/>
    <w:rsid w:val="00D64638"/>
    <w:rsid w:val="00D646AD"/>
    <w:rsid w:val="00D64956"/>
    <w:rsid w:val="00D64F51"/>
    <w:rsid w:val="00D64FBD"/>
    <w:rsid w:val="00D65C30"/>
    <w:rsid w:val="00D65C9A"/>
    <w:rsid w:val="00D65DD1"/>
    <w:rsid w:val="00D662C5"/>
    <w:rsid w:val="00D66797"/>
    <w:rsid w:val="00D667FB"/>
    <w:rsid w:val="00D669C6"/>
    <w:rsid w:val="00D66C34"/>
    <w:rsid w:val="00D66FF7"/>
    <w:rsid w:val="00D673D4"/>
    <w:rsid w:val="00D678A1"/>
    <w:rsid w:val="00D67910"/>
    <w:rsid w:val="00D67936"/>
    <w:rsid w:val="00D67AA0"/>
    <w:rsid w:val="00D67B66"/>
    <w:rsid w:val="00D67BF3"/>
    <w:rsid w:val="00D67E7F"/>
    <w:rsid w:val="00D7005B"/>
    <w:rsid w:val="00D70291"/>
    <w:rsid w:val="00D7045F"/>
    <w:rsid w:val="00D70468"/>
    <w:rsid w:val="00D70B4F"/>
    <w:rsid w:val="00D70B73"/>
    <w:rsid w:val="00D7125E"/>
    <w:rsid w:val="00D718AA"/>
    <w:rsid w:val="00D71D6E"/>
    <w:rsid w:val="00D720E9"/>
    <w:rsid w:val="00D72423"/>
    <w:rsid w:val="00D72609"/>
    <w:rsid w:val="00D72F59"/>
    <w:rsid w:val="00D72F95"/>
    <w:rsid w:val="00D73298"/>
    <w:rsid w:val="00D7359B"/>
    <w:rsid w:val="00D7362A"/>
    <w:rsid w:val="00D739D6"/>
    <w:rsid w:val="00D73A5E"/>
    <w:rsid w:val="00D73CB4"/>
    <w:rsid w:val="00D74108"/>
    <w:rsid w:val="00D74509"/>
    <w:rsid w:val="00D745CE"/>
    <w:rsid w:val="00D7464D"/>
    <w:rsid w:val="00D74722"/>
    <w:rsid w:val="00D74FCE"/>
    <w:rsid w:val="00D75389"/>
    <w:rsid w:val="00D75472"/>
    <w:rsid w:val="00D7550A"/>
    <w:rsid w:val="00D75A9F"/>
    <w:rsid w:val="00D75BAD"/>
    <w:rsid w:val="00D75EAA"/>
    <w:rsid w:val="00D75F25"/>
    <w:rsid w:val="00D76215"/>
    <w:rsid w:val="00D76235"/>
    <w:rsid w:val="00D764EC"/>
    <w:rsid w:val="00D7686E"/>
    <w:rsid w:val="00D76B2D"/>
    <w:rsid w:val="00D76C89"/>
    <w:rsid w:val="00D76D40"/>
    <w:rsid w:val="00D76D4F"/>
    <w:rsid w:val="00D76DD3"/>
    <w:rsid w:val="00D76FC5"/>
    <w:rsid w:val="00D77136"/>
    <w:rsid w:val="00D77246"/>
    <w:rsid w:val="00D773AF"/>
    <w:rsid w:val="00D774B9"/>
    <w:rsid w:val="00D77925"/>
    <w:rsid w:val="00D77C47"/>
    <w:rsid w:val="00D77E3B"/>
    <w:rsid w:val="00D804DC"/>
    <w:rsid w:val="00D80AFC"/>
    <w:rsid w:val="00D80B56"/>
    <w:rsid w:val="00D80E79"/>
    <w:rsid w:val="00D80F5E"/>
    <w:rsid w:val="00D80FCB"/>
    <w:rsid w:val="00D81022"/>
    <w:rsid w:val="00D81178"/>
    <w:rsid w:val="00D8123D"/>
    <w:rsid w:val="00D8172C"/>
    <w:rsid w:val="00D820A7"/>
    <w:rsid w:val="00D8214C"/>
    <w:rsid w:val="00D82579"/>
    <w:rsid w:val="00D826AB"/>
    <w:rsid w:val="00D82818"/>
    <w:rsid w:val="00D82A6F"/>
    <w:rsid w:val="00D82B67"/>
    <w:rsid w:val="00D82EAE"/>
    <w:rsid w:val="00D832F4"/>
    <w:rsid w:val="00D8335C"/>
    <w:rsid w:val="00D833BD"/>
    <w:rsid w:val="00D834A6"/>
    <w:rsid w:val="00D8355A"/>
    <w:rsid w:val="00D83607"/>
    <w:rsid w:val="00D83720"/>
    <w:rsid w:val="00D837BD"/>
    <w:rsid w:val="00D842C1"/>
    <w:rsid w:val="00D8437F"/>
    <w:rsid w:val="00D843AC"/>
    <w:rsid w:val="00D84453"/>
    <w:rsid w:val="00D846C2"/>
    <w:rsid w:val="00D84C52"/>
    <w:rsid w:val="00D84DE2"/>
    <w:rsid w:val="00D84E09"/>
    <w:rsid w:val="00D84E0A"/>
    <w:rsid w:val="00D85041"/>
    <w:rsid w:val="00D858A6"/>
    <w:rsid w:val="00D8597D"/>
    <w:rsid w:val="00D86326"/>
    <w:rsid w:val="00D8638F"/>
    <w:rsid w:val="00D863B6"/>
    <w:rsid w:val="00D866E4"/>
    <w:rsid w:val="00D86CCD"/>
    <w:rsid w:val="00D871C9"/>
    <w:rsid w:val="00D8785A"/>
    <w:rsid w:val="00D878FC"/>
    <w:rsid w:val="00D87C6A"/>
    <w:rsid w:val="00D87F6B"/>
    <w:rsid w:val="00D87FD3"/>
    <w:rsid w:val="00D90284"/>
    <w:rsid w:val="00D9079B"/>
    <w:rsid w:val="00D90B8F"/>
    <w:rsid w:val="00D90CBB"/>
    <w:rsid w:val="00D90D90"/>
    <w:rsid w:val="00D910C6"/>
    <w:rsid w:val="00D91726"/>
    <w:rsid w:val="00D917B6"/>
    <w:rsid w:val="00D918FE"/>
    <w:rsid w:val="00D91ACA"/>
    <w:rsid w:val="00D91D3D"/>
    <w:rsid w:val="00D92060"/>
    <w:rsid w:val="00D929EB"/>
    <w:rsid w:val="00D92C1E"/>
    <w:rsid w:val="00D92F3B"/>
    <w:rsid w:val="00D93A0E"/>
    <w:rsid w:val="00D93ABD"/>
    <w:rsid w:val="00D93BDB"/>
    <w:rsid w:val="00D93C67"/>
    <w:rsid w:val="00D93E21"/>
    <w:rsid w:val="00D9428B"/>
    <w:rsid w:val="00D94557"/>
    <w:rsid w:val="00D94573"/>
    <w:rsid w:val="00D9471C"/>
    <w:rsid w:val="00D94D31"/>
    <w:rsid w:val="00D94D51"/>
    <w:rsid w:val="00D95A39"/>
    <w:rsid w:val="00D95C84"/>
    <w:rsid w:val="00D95E4F"/>
    <w:rsid w:val="00D95E63"/>
    <w:rsid w:val="00D95FEC"/>
    <w:rsid w:val="00D960EA"/>
    <w:rsid w:val="00D96432"/>
    <w:rsid w:val="00D96551"/>
    <w:rsid w:val="00D96621"/>
    <w:rsid w:val="00D9663A"/>
    <w:rsid w:val="00D966A7"/>
    <w:rsid w:val="00D966CF"/>
    <w:rsid w:val="00D968B7"/>
    <w:rsid w:val="00D96D99"/>
    <w:rsid w:val="00D9787E"/>
    <w:rsid w:val="00D97A3D"/>
    <w:rsid w:val="00DA0109"/>
    <w:rsid w:val="00DA080D"/>
    <w:rsid w:val="00DA0854"/>
    <w:rsid w:val="00DA0C60"/>
    <w:rsid w:val="00DA0E5F"/>
    <w:rsid w:val="00DA12B1"/>
    <w:rsid w:val="00DA15A7"/>
    <w:rsid w:val="00DA1622"/>
    <w:rsid w:val="00DA1649"/>
    <w:rsid w:val="00DA1A6C"/>
    <w:rsid w:val="00DA1B49"/>
    <w:rsid w:val="00DA1E9F"/>
    <w:rsid w:val="00DA1ED9"/>
    <w:rsid w:val="00DA2121"/>
    <w:rsid w:val="00DA23BE"/>
    <w:rsid w:val="00DA23D8"/>
    <w:rsid w:val="00DA28A6"/>
    <w:rsid w:val="00DA2E16"/>
    <w:rsid w:val="00DA35BA"/>
    <w:rsid w:val="00DA3FB2"/>
    <w:rsid w:val="00DA4367"/>
    <w:rsid w:val="00DA4695"/>
    <w:rsid w:val="00DA4985"/>
    <w:rsid w:val="00DA4E7B"/>
    <w:rsid w:val="00DA5137"/>
    <w:rsid w:val="00DA526F"/>
    <w:rsid w:val="00DA5613"/>
    <w:rsid w:val="00DA5DE7"/>
    <w:rsid w:val="00DA64DE"/>
    <w:rsid w:val="00DA667E"/>
    <w:rsid w:val="00DA6928"/>
    <w:rsid w:val="00DA69A2"/>
    <w:rsid w:val="00DA6D45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19"/>
    <w:rsid w:val="00DA7F56"/>
    <w:rsid w:val="00DB0200"/>
    <w:rsid w:val="00DB044A"/>
    <w:rsid w:val="00DB07D7"/>
    <w:rsid w:val="00DB098E"/>
    <w:rsid w:val="00DB0A93"/>
    <w:rsid w:val="00DB0AFA"/>
    <w:rsid w:val="00DB0B38"/>
    <w:rsid w:val="00DB0EF1"/>
    <w:rsid w:val="00DB1A86"/>
    <w:rsid w:val="00DB20CE"/>
    <w:rsid w:val="00DB2611"/>
    <w:rsid w:val="00DB268E"/>
    <w:rsid w:val="00DB284A"/>
    <w:rsid w:val="00DB2F07"/>
    <w:rsid w:val="00DB366A"/>
    <w:rsid w:val="00DB382F"/>
    <w:rsid w:val="00DB39BC"/>
    <w:rsid w:val="00DB3AE3"/>
    <w:rsid w:val="00DB3D22"/>
    <w:rsid w:val="00DB40F1"/>
    <w:rsid w:val="00DB4203"/>
    <w:rsid w:val="00DB43EC"/>
    <w:rsid w:val="00DB4462"/>
    <w:rsid w:val="00DB49D0"/>
    <w:rsid w:val="00DB49F2"/>
    <w:rsid w:val="00DB4BD8"/>
    <w:rsid w:val="00DB4D0C"/>
    <w:rsid w:val="00DB4E03"/>
    <w:rsid w:val="00DB4EDE"/>
    <w:rsid w:val="00DB5375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6C"/>
    <w:rsid w:val="00DB77C4"/>
    <w:rsid w:val="00DC000C"/>
    <w:rsid w:val="00DC02D8"/>
    <w:rsid w:val="00DC030C"/>
    <w:rsid w:val="00DC039E"/>
    <w:rsid w:val="00DC03F7"/>
    <w:rsid w:val="00DC05B5"/>
    <w:rsid w:val="00DC0752"/>
    <w:rsid w:val="00DC1233"/>
    <w:rsid w:val="00DC1328"/>
    <w:rsid w:val="00DC18C8"/>
    <w:rsid w:val="00DC1962"/>
    <w:rsid w:val="00DC1D94"/>
    <w:rsid w:val="00DC1F1F"/>
    <w:rsid w:val="00DC1F88"/>
    <w:rsid w:val="00DC20B0"/>
    <w:rsid w:val="00DC28D6"/>
    <w:rsid w:val="00DC2E0B"/>
    <w:rsid w:val="00DC3100"/>
    <w:rsid w:val="00DC4A00"/>
    <w:rsid w:val="00DC5663"/>
    <w:rsid w:val="00DC5854"/>
    <w:rsid w:val="00DC5E26"/>
    <w:rsid w:val="00DC6395"/>
    <w:rsid w:val="00DC676A"/>
    <w:rsid w:val="00DC6B5D"/>
    <w:rsid w:val="00DC6C21"/>
    <w:rsid w:val="00DC6D69"/>
    <w:rsid w:val="00DC6E19"/>
    <w:rsid w:val="00DC710B"/>
    <w:rsid w:val="00DC7422"/>
    <w:rsid w:val="00DC74D5"/>
    <w:rsid w:val="00DC7635"/>
    <w:rsid w:val="00DC778F"/>
    <w:rsid w:val="00DC790F"/>
    <w:rsid w:val="00DC7A18"/>
    <w:rsid w:val="00DC7EF6"/>
    <w:rsid w:val="00DD03D7"/>
    <w:rsid w:val="00DD08C9"/>
    <w:rsid w:val="00DD101E"/>
    <w:rsid w:val="00DD1333"/>
    <w:rsid w:val="00DD1810"/>
    <w:rsid w:val="00DD1843"/>
    <w:rsid w:val="00DD2167"/>
    <w:rsid w:val="00DD21DE"/>
    <w:rsid w:val="00DD225D"/>
    <w:rsid w:val="00DD238F"/>
    <w:rsid w:val="00DD27AE"/>
    <w:rsid w:val="00DD2876"/>
    <w:rsid w:val="00DD2A89"/>
    <w:rsid w:val="00DD2ED5"/>
    <w:rsid w:val="00DD374E"/>
    <w:rsid w:val="00DD3D5B"/>
    <w:rsid w:val="00DD3FE5"/>
    <w:rsid w:val="00DD4459"/>
    <w:rsid w:val="00DD449B"/>
    <w:rsid w:val="00DD44C5"/>
    <w:rsid w:val="00DD4565"/>
    <w:rsid w:val="00DD4756"/>
    <w:rsid w:val="00DD4B8F"/>
    <w:rsid w:val="00DD4C64"/>
    <w:rsid w:val="00DD4D2F"/>
    <w:rsid w:val="00DD56D7"/>
    <w:rsid w:val="00DD596A"/>
    <w:rsid w:val="00DD5A9F"/>
    <w:rsid w:val="00DD5E02"/>
    <w:rsid w:val="00DD6806"/>
    <w:rsid w:val="00DD6DE1"/>
    <w:rsid w:val="00DD7104"/>
    <w:rsid w:val="00DD71B5"/>
    <w:rsid w:val="00DD725B"/>
    <w:rsid w:val="00DD7361"/>
    <w:rsid w:val="00DD794B"/>
    <w:rsid w:val="00DD7A5E"/>
    <w:rsid w:val="00DD7B85"/>
    <w:rsid w:val="00DD7F46"/>
    <w:rsid w:val="00DD7FDE"/>
    <w:rsid w:val="00DE008E"/>
    <w:rsid w:val="00DE032A"/>
    <w:rsid w:val="00DE0682"/>
    <w:rsid w:val="00DE06AB"/>
    <w:rsid w:val="00DE0897"/>
    <w:rsid w:val="00DE1ABB"/>
    <w:rsid w:val="00DE1C86"/>
    <w:rsid w:val="00DE1E6D"/>
    <w:rsid w:val="00DE24D8"/>
    <w:rsid w:val="00DE2566"/>
    <w:rsid w:val="00DE27F1"/>
    <w:rsid w:val="00DE2875"/>
    <w:rsid w:val="00DE2B0F"/>
    <w:rsid w:val="00DE2C29"/>
    <w:rsid w:val="00DE2DB7"/>
    <w:rsid w:val="00DE3651"/>
    <w:rsid w:val="00DE368A"/>
    <w:rsid w:val="00DE38F1"/>
    <w:rsid w:val="00DE3E77"/>
    <w:rsid w:val="00DE4017"/>
    <w:rsid w:val="00DE41BA"/>
    <w:rsid w:val="00DE41F8"/>
    <w:rsid w:val="00DE461A"/>
    <w:rsid w:val="00DE4A89"/>
    <w:rsid w:val="00DE532C"/>
    <w:rsid w:val="00DE5FC3"/>
    <w:rsid w:val="00DE60B4"/>
    <w:rsid w:val="00DE60F2"/>
    <w:rsid w:val="00DE6414"/>
    <w:rsid w:val="00DE6BB0"/>
    <w:rsid w:val="00DE701F"/>
    <w:rsid w:val="00DE7044"/>
    <w:rsid w:val="00DE7539"/>
    <w:rsid w:val="00DE7B14"/>
    <w:rsid w:val="00DE7D21"/>
    <w:rsid w:val="00DF0114"/>
    <w:rsid w:val="00DF02F4"/>
    <w:rsid w:val="00DF09FD"/>
    <w:rsid w:val="00DF0C11"/>
    <w:rsid w:val="00DF0DE0"/>
    <w:rsid w:val="00DF106F"/>
    <w:rsid w:val="00DF129D"/>
    <w:rsid w:val="00DF12B8"/>
    <w:rsid w:val="00DF143C"/>
    <w:rsid w:val="00DF1658"/>
    <w:rsid w:val="00DF17E2"/>
    <w:rsid w:val="00DF18ED"/>
    <w:rsid w:val="00DF1972"/>
    <w:rsid w:val="00DF240D"/>
    <w:rsid w:val="00DF241D"/>
    <w:rsid w:val="00DF24C6"/>
    <w:rsid w:val="00DF2831"/>
    <w:rsid w:val="00DF3197"/>
    <w:rsid w:val="00DF33B2"/>
    <w:rsid w:val="00DF3849"/>
    <w:rsid w:val="00DF38B2"/>
    <w:rsid w:val="00DF3E94"/>
    <w:rsid w:val="00DF4311"/>
    <w:rsid w:val="00DF438E"/>
    <w:rsid w:val="00DF48B4"/>
    <w:rsid w:val="00DF4B39"/>
    <w:rsid w:val="00DF4C79"/>
    <w:rsid w:val="00DF4ECE"/>
    <w:rsid w:val="00DF4F2E"/>
    <w:rsid w:val="00DF50A3"/>
    <w:rsid w:val="00DF55E2"/>
    <w:rsid w:val="00DF5DA1"/>
    <w:rsid w:val="00DF5F45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2004"/>
    <w:rsid w:val="00E022D6"/>
    <w:rsid w:val="00E02523"/>
    <w:rsid w:val="00E02A46"/>
    <w:rsid w:val="00E02A4C"/>
    <w:rsid w:val="00E02A95"/>
    <w:rsid w:val="00E02BA3"/>
    <w:rsid w:val="00E02C69"/>
    <w:rsid w:val="00E02D48"/>
    <w:rsid w:val="00E02D98"/>
    <w:rsid w:val="00E02E86"/>
    <w:rsid w:val="00E030DB"/>
    <w:rsid w:val="00E036F5"/>
    <w:rsid w:val="00E03746"/>
    <w:rsid w:val="00E03D28"/>
    <w:rsid w:val="00E03E47"/>
    <w:rsid w:val="00E04162"/>
    <w:rsid w:val="00E042D2"/>
    <w:rsid w:val="00E04698"/>
    <w:rsid w:val="00E04A04"/>
    <w:rsid w:val="00E04B08"/>
    <w:rsid w:val="00E04B37"/>
    <w:rsid w:val="00E04C45"/>
    <w:rsid w:val="00E05234"/>
    <w:rsid w:val="00E05513"/>
    <w:rsid w:val="00E056A6"/>
    <w:rsid w:val="00E056FD"/>
    <w:rsid w:val="00E05826"/>
    <w:rsid w:val="00E05A67"/>
    <w:rsid w:val="00E06029"/>
    <w:rsid w:val="00E0603D"/>
    <w:rsid w:val="00E061A1"/>
    <w:rsid w:val="00E0648F"/>
    <w:rsid w:val="00E06490"/>
    <w:rsid w:val="00E06B37"/>
    <w:rsid w:val="00E06E21"/>
    <w:rsid w:val="00E06E55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9FE"/>
    <w:rsid w:val="00E10A80"/>
    <w:rsid w:val="00E10F92"/>
    <w:rsid w:val="00E117E3"/>
    <w:rsid w:val="00E11A14"/>
    <w:rsid w:val="00E11B2D"/>
    <w:rsid w:val="00E11DAF"/>
    <w:rsid w:val="00E12032"/>
    <w:rsid w:val="00E120C7"/>
    <w:rsid w:val="00E12234"/>
    <w:rsid w:val="00E122E4"/>
    <w:rsid w:val="00E128D8"/>
    <w:rsid w:val="00E12B2D"/>
    <w:rsid w:val="00E12E87"/>
    <w:rsid w:val="00E13218"/>
    <w:rsid w:val="00E13353"/>
    <w:rsid w:val="00E1370B"/>
    <w:rsid w:val="00E13775"/>
    <w:rsid w:val="00E139FD"/>
    <w:rsid w:val="00E14069"/>
    <w:rsid w:val="00E141D1"/>
    <w:rsid w:val="00E144C9"/>
    <w:rsid w:val="00E1511D"/>
    <w:rsid w:val="00E151D7"/>
    <w:rsid w:val="00E152B7"/>
    <w:rsid w:val="00E15539"/>
    <w:rsid w:val="00E15878"/>
    <w:rsid w:val="00E15B56"/>
    <w:rsid w:val="00E15EAE"/>
    <w:rsid w:val="00E164AC"/>
    <w:rsid w:val="00E164C9"/>
    <w:rsid w:val="00E16606"/>
    <w:rsid w:val="00E1661C"/>
    <w:rsid w:val="00E16ABD"/>
    <w:rsid w:val="00E16E00"/>
    <w:rsid w:val="00E16F47"/>
    <w:rsid w:val="00E16FAB"/>
    <w:rsid w:val="00E17502"/>
    <w:rsid w:val="00E20198"/>
    <w:rsid w:val="00E205CC"/>
    <w:rsid w:val="00E20B8F"/>
    <w:rsid w:val="00E20C5C"/>
    <w:rsid w:val="00E20F25"/>
    <w:rsid w:val="00E21765"/>
    <w:rsid w:val="00E2180E"/>
    <w:rsid w:val="00E21E20"/>
    <w:rsid w:val="00E2242A"/>
    <w:rsid w:val="00E228CF"/>
    <w:rsid w:val="00E22BF9"/>
    <w:rsid w:val="00E23385"/>
    <w:rsid w:val="00E238DD"/>
    <w:rsid w:val="00E23C6C"/>
    <w:rsid w:val="00E23D6F"/>
    <w:rsid w:val="00E2439E"/>
    <w:rsid w:val="00E24574"/>
    <w:rsid w:val="00E24AB7"/>
    <w:rsid w:val="00E24DCE"/>
    <w:rsid w:val="00E24F66"/>
    <w:rsid w:val="00E24FC0"/>
    <w:rsid w:val="00E252CC"/>
    <w:rsid w:val="00E254C0"/>
    <w:rsid w:val="00E25555"/>
    <w:rsid w:val="00E257A6"/>
    <w:rsid w:val="00E25D05"/>
    <w:rsid w:val="00E25DFD"/>
    <w:rsid w:val="00E25E0C"/>
    <w:rsid w:val="00E25E31"/>
    <w:rsid w:val="00E26202"/>
    <w:rsid w:val="00E264DD"/>
    <w:rsid w:val="00E26758"/>
    <w:rsid w:val="00E2684E"/>
    <w:rsid w:val="00E26A71"/>
    <w:rsid w:val="00E26EEE"/>
    <w:rsid w:val="00E26F80"/>
    <w:rsid w:val="00E27294"/>
    <w:rsid w:val="00E2739C"/>
    <w:rsid w:val="00E27465"/>
    <w:rsid w:val="00E27541"/>
    <w:rsid w:val="00E3001D"/>
    <w:rsid w:val="00E30746"/>
    <w:rsid w:val="00E316E4"/>
    <w:rsid w:val="00E3193A"/>
    <w:rsid w:val="00E31D16"/>
    <w:rsid w:val="00E31EE9"/>
    <w:rsid w:val="00E31EFB"/>
    <w:rsid w:val="00E3234F"/>
    <w:rsid w:val="00E3240E"/>
    <w:rsid w:val="00E3267A"/>
    <w:rsid w:val="00E327A0"/>
    <w:rsid w:val="00E333AF"/>
    <w:rsid w:val="00E33412"/>
    <w:rsid w:val="00E334A8"/>
    <w:rsid w:val="00E3357F"/>
    <w:rsid w:val="00E33625"/>
    <w:rsid w:val="00E33649"/>
    <w:rsid w:val="00E339C5"/>
    <w:rsid w:val="00E33D01"/>
    <w:rsid w:val="00E33EBE"/>
    <w:rsid w:val="00E3409F"/>
    <w:rsid w:val="00E34248"/>
    <w:rsid w:val="00E34364"/>
    <w:rsid w:val="00E3447D"/>
    <w:rsid w:val="00E3474E"/>
    <w:rsid w:val="00E34995"/>
    <w:rsid w:val="00E34A43"/>
    <w:rsid w:val="00E34B93"/>
    <w:rsid w:val="00E350FC"/>
    <w:rsid w:val="00E35740"/>
    <w:rsid w:val="00E3595A"/>
    <w:rsid w:val="00E35CD7"/>
    <w:rsid w:val="00E362D6"/>
    <w:rsid w:val="00E36599"/>
    <w:rsid w:val="00E36816"/>
    <w:rsid w:val="00E36825"/>
    <w:rsid w:val="00E369AC"/>
    <w:rsid w:val="00E36ED9"/>
    <w:rsid w:val="00E37144"/>
    <w:rsid w:val="00E37686"/>
    <w:rsid w:val="00E37B2E"/>
    <w:rsid w:val="00E37C59"/>
    <w:rsid w:val="00E37DA0"/>
    <w:rsid w:val="00E404F2"/>
    <w:rsid w:val="00E4079D"/>
    <w:rsid w:val="00E40930"/>
    <w:rsid w:val="00E40A6E"/>
    <w:rsid w:val="00E4112A"/>
    <w:rsid w:val="00E4116B"/>
    <w:rsid w:val="00E41196"/>
    <w:rsid w:val="00E4121B"/>
    <w:rsid w:val="00E41279"/>
    <w:rsid w:val="00E415A1"/>
    <w:rsid w:val="00E4197A"/>
    <w:rsid w:val="00E41E33"/>
    <w:rsid w:val="00E421C2"/>
    <w:rsid w:val="00E4224F"/>
    <w:rsid w:val="00E42433"/>
    <w:rsid w:val="00E42618"/>
    <w:rsid w:val="00E42865"/>
    <w:rsid w:val="00E42943"/>
    <w:rsid w:val="00E42E17"/>
    <w:rsid w:val="00E433DD"/>
    <w:rsid w:val="00E4381E"/>
    <w:rsid w:val="00E43A53"/>
    <w:rsid w:val="00E43AD7"/>
    <w:rsid w:val="00E43BCF"/>
    <w:rsid w:val="00E43C4B"/>
    <w:rsid w:val="00E43EB4"/>
    <w:rsid w:val="00E44298"/>
    <w:rsid w:val="00E44391"/>
    <w:rsid w:val="00E444EA"/>
    <w:rsid w:val="00E44506"/>
    <w:rsid w:val="00E44542"/>
    <w:rsid w:val="00E45B10"/>
    <w:rsid w:val="00E45D21"/>
    <w:rsid w:val="00E45DE7"/>
    <w:rsid w:val="00E460A0"/>
    <w:rsid w:val="00E460CC"/>
    <w:rsid w:val="00E46457"/>
    <w:rsid w:val="00E464B4"/>
    <w:rsid w:val="00E466BE"/>
    <w:rsid w:val="00E4699F"/>
    <w:rsid w:val="00E46A57"/>
    <w:rsid w:val="00E46BFB"/>
    <w:rsid w:val="00E46E84"/>
    <w:rsid w:val="00E46E8A"/>
    <w:rsid w:val="00E47981"/>
    <w:rsid w:val="00E47992"/>
    <w:rsid w:val="00E47C15"/>
    <w:rsid w:val="00E47D8D"/>
    <w:rsid w:val="00E47DC8"/>
    <w:rsid w:val="00E500BA"/>
    <w:rsid w:val="00E50248"/>
    <w:rsid w:val="00E50CA6"/>
    <w:rsid w:val="00E50CDB"/>
    <w:rsid w:val="00E51626"/>
    <w:rsid w:val="00E51918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087"/>
    <w:rsid w:val="00E53461"/>
    <w:rsid w:val="00E53508"/>
    <w:rsid w:val="00E536BE"/>
    <w:rsid w:val="00E536EC"/>
    <w:rsid w:val="00E53844"/>
    <w:rsid w:val="00E53B1E"/>
    <w:rsid w:val="00E53C6D"/>
    <w:rsid w:val="00E54C7E"/>
    <w:rsid w:val="00E54D3E"/>
    <w:rsid w:val="00E55053"/>
    <w:rsid w:val="00E55055"/>
    <w:rsid w:val="00E5522E"/>
    <w:rsid w:val="00E5561D"/>
    <w:rsid w:val="00E55872"/>
    <w:rsid w:val="00E55C16"/>
    <w:rsid w:val="00E55D78"/>
    <w:rsid w:val="00E55E97"/>
    <w:rsid w:val="00E56005"/>
    <w:rsid w:val="00E56733"/>
    <w:rsid w:val="00E56AD4"/>
    <w:rsid w:val="00E56B28"/>
    <w:rsid w:val="00E56F94"/>
    <w:rsid w:val="00E5705B"/>
    <w:rsid w:val="00E5713C"/>
    <w:rsid w:val="00E57A0A"/>
    <w:rsid w:val="00E57A73"/>
    <w:rsid w:val="00E57BDC"/>
    <w:rsid w:val="00E57BE8"/>
    <w:rsid w:val="00E57E33"/>
    <w:rsid w:val="00E60055"/>
    <w:rsid w:val="00E60296"/>
    <w:rsid w:val="00E602E0"/>
    <w:rsid w:val="00E60A50"/>
    <w:rsid w:val="00E60B87"/>
    <w:rsid w:val="00E60C41"/>
    <w:rsid w:val="00E610D9"/>
    <w:rsid w:val="00E61378"/>
    <w:rsid w:val="00E616E3"/>
    <w:rsid w:val="00E618B1"/>
    <w:rsid w:val="00E61F23"/>
    <w:rsid w:val="00E61FEE"/>
    <w:rsid w:val="00E6217D"/>
    <w:rsid w:val="00E62556"/>
    <w:rsid w:val="00E62666"/>
    <w:rsid w:val="00E626F6"/>
    <w:rsid w:val="00E62E65"/>
    <w:rsid w:val="00E62FF1"/>
    <w:rsid w:val="00E63435"/>
    <w:rsid w:val="00E63450"/>
    <w:rsid w:val="00E63584"/>
    <w:rsid w:val="00E636E8"/>
    <w:rsid w:val="00E63727"/>
    <w:rsid w:val="00E642D7"/>
    <w:rsid w:val="00E645EF"/>
    <w:rsid w:val="00E64936"/>
    <w:rsid w:val="00E64C16"/>
    <w:rsid w:val="00E64DF3"/>
    <w:rsid w:val="00E64FDA"/>
    <w:rsid w:val="00E651F9"/>
    <w:rsid w:val="00E653B1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6D8"/>
    <w:rsid w:val="00E70721"/>
    <w:rsid w:val="00E70729"/>
    <w:rsid w:val="00E707A6"/>
    <w:rsid w:val="00E707DC"/>
    <w:rsid w:val="00E70812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5FC"/>
    <w:rsid w:val="00E72737"/>
    <w:rsid w:val="00E729AB"/>
    <w:rsid w:val="00E72BD7"/>
    <w:rsid w:val="00E72D9D"/>
    <w:rsid w:val="00E73151"/>
    <w:rsid w:val="00E7364F"/>
    <w:rsid w:val="00E736CE"/>
    <w:rsid w:val="00E7379A"/>
    <w:rsid w:val="00E73A88"/>
    <w:rsid w:val="00E73D6B"/>
    <w:rsid w:val="00E741F3"/>
    <w:rsid w:val="00E7420A"/>
    <w:rsid w:val="00E7420F"/>
    <w:rsid w:val="00E7423A"/>
    <w:rsid w:val="00E74649"/>
    <w:rsid w:val="00E7477E"/>
    <w:rsid w:val="00E747F0"/>
    <w:rsid w:val="00E74AC7"/>
    <w:rsid w:val="00E74E8F"/>
    <w:rsid w:val="00E75013"/>
    <w:rsid w:val="00E75028"/>
    <w:rsid w:val="00E75126"/>
    <w:rsid w:val="00E75241"/>
    <w:rsid w:val="00E75461"/>
    <w:rsid w:val="00E756F1"/>
    <w:rsid w:val="00E75E99"/>
    <w:rsid w:val="00E76152"/>
    <w:rsid w:val="00E76184"/>
    <w:rsid w:val="00E76259"/>
    <w:rsid w:val="00E763D1"/>
    <w:rsid w:val="00E764E7"/>
    <w:rsid w:val="00E767C0"/>
    <w:rsid w:val="00E768F3"/>
    <w:rsid w:val="00E76D9E"/>
    <w:rsid w:val="00E770A6"/>
    <w:rsid w:val="00E7727D"/>
    <w:rsid w:val="00E774D6"/>
    <w:rsid w:val="00E77A1C"/>
    <w:rsid w:val="00E803E2"/>
    <w:rsid w:val="00E812F8"/>
    <w:rsid w:val="00E81385"/>
    <w:rsid w:val="00E8157D"/>
    <w:rsid w:val="00E81944"/>
    <w:rsid w:val="00E81CF5"/>
    <w:rsid w:val="00E81E9C"/>
    <w:rsid w:val="00E81FDB"/>
    <w:rsid w:val="00E8243D"/>
    <w:rsid w:val="00E8245A"/>
    <w:rsid w:val="00E82696"/>
    <w:rsid w:val="00E82938"/>
    <w:rsid w:val="00E8297D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740"/>
    <w:rsid w:val="00E83EA9"/>
    <w:rsid w:val="00E84053"/>
    <w:rsid w:val="00E843D0"/>
    <w:rsid w:val="00E84507"/>
    <w:rsid w:val="00E8455D"/>
    <w:rsid w:val="00E84BA5"/>
    <w:rsid w:val="00E84E8E"/>
    <w:rsid w:val="00E84FEE"/>
    <w:rsid w:val="00E850D6"/>
    <w:rsid w:val="00E8536B"/>
    <w:rsid w:val="00E8669B"/>
    <w:rsid w:val="00E86728"/>
    <w:rsid w:val="00E86746"/>
    <w:rsid w:val="00E86780"/>
    <w:rsid w:val="00E867BA"/>
    <w:rsid w:val="00E86D54"/>
    <w:rsid w:val="00E86EEF"/>
    <w:rsid w:val="00E871F3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1775"/>
    <w:rsid w:val="00E917B0"/>
    <w:rsid w:val="00E91F10"/>
    <w:rsid w:val="00E91F95"/>
    <w:rsid w:val="00E92322"/>
    <w:rsid w:val="00E923D4"/>
    <w:rsid w:val="00E92A83"/>
    <w:rsid w:val="00E93491"/>
    <w:rsid w:val="00E936C8"/>
    <w:rsid w:val="00E93886"/>
    <w:rsid w:val="00E941E4"/>
    <w:rsid w:val="00E9458C"/>
    <w:rsid w:val="00E947A7"/>
    <w:rsid w:val="00E94B71"/>
    <w:rsid w:val="00E94F36"/>
    <w:rsid w:val="00E956A3"/>
    <w:rsid w:val="00E95759"/>
    <w:rsid w:val="00E95B0B"/>
    <w:rsid w:val="00E95C16"/>
    <w:rsid w:val="00E96564"/>
    <w:rsid w:val="00E966BA"/>
    <w:rsid w:val="00E9681A"/>
    <w:rsid w:val="00E96B79"/>
    <w:rsid w:val="00E97200"/>
    <w:rsid w:val="00E9753E"/>
    <w:rsid w:val="00E976A5"/>
    <w:rsid w:val="00E97754"/>
    <w:rsid w:val="00E97807"/>
    <w:rsid w:val="00E97829"/>
    <w:rsid w:val="00E978AF"/>
    <w:rsid w:val="00E97CA1"/>
    <w:rsid w:val="00EA0181"/>
    <w:rsid w:val="00EA04C0"/>
    <w:rsid w:val="00EA0709"/>
    <w:rsid w:val="00EA0D19"/>
    <w:rsid w:val="00EA0E83"/>
    <w:rsid w:val="00EA134A"/>
    <w:rsid w:val="00EA22F1"/>
    <w:rsid w:val="00EA2715"/>
    <w:rsid w:val="00EA2722"/>
    <w:rsid w:val="00EA2804"/>
    <w:rsid w:val="00EA283D"/>
    <w:rsid w:val="00EA2880"/>
    <w:rsid w:val="00EA3356"/>
    <w:rsid w:val="00EA39B1"/>
    <w:rsid w:val="00EA400E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4C"/>
    <w:rsid w:val="00EA7BDD"/>
    <w:rsid w:val="00EA7E94"/>
    <w:rsid w:val="00EB01B7"/>
    <w:rsid w:val="00EB0298"/>
    <w:rsid w:val="00EB04C5"/>
    <w:rsid w:val="00EB0D21"/>
    <w:rsid w:val="00EB0D6D"/>
    <w:rsid w:val="00EB1149"/>
    <w:rsid w:val="00EB1543"/>
    <w:rsid w:val="00EB1813"/>
    <w:rsid w:val="00EB1AD9"/>
    <w:rsid w:val="00EB1CED"/>
    <w:rsid w:val="00EB1D9C"/>
    <w:rsid w:val="00EB2276"/>
    <w:rsid w:val="00EB27FF"/>
    <w:rsid w:val="00EB28E0"/>
    <w:rsid w:val="00EB2EDE"/>
    <w:rsid w:val="00EB3275"/>
    <w:rsid w:val="00EB32BA"/>
    <w:rsid w:val="00EB390A"/>
    <w:rsid w:val="00EB3933"/>
    <w:rsid w:val="00EB454E"/>
    <w:rsid w:val="00EB4825"/>
    <w:rsid w:val="00EB4908"/>
    <w:rsid w:val="00EB4A1F"/>
    <w:rsid w:val="00EB4C07"/>
    <w:rsid w:val="00EB4F35"/>
    <w:rsid w:val="00EB5404"/>
    <w:rsid w:val="00EB5B03"/>
    <w:rsid w:val="00EB60CC"/>
    <w:rsid w:val="00EB61CC"/>
    <w:rsid w:val="00EB64CF"/>
    <w:rsid w:val="00EB6B0B"/>
    <w:rsid w:val="00EB6D5B"/>
    <w:rsid w:val="00EB711E"/>
    <w:rsid w:val="00EB71C5"/>
    <w:rsid w:val="00EB71E3"/>
    <w:rsid w:val="00EB74FF"/>
    <w:rsid w:val="00EB7ADF"/>
    <w:rsid w:val="00EB7B99"/>
    <w:rsid w:val="00EB7BF0"/>
    <w:rsid w:val="00EB7C6F"/>
    <w:rsid w:val="00EC0069"/>
    <w:rsid w:val="00EC04DE"/>
    <w:rsid w:val="00EC0AD5"/>
    <w:rsid w:val="00EC0C58"/>
    <w:rsid w:val="00EC0DFC"/>
    <w:rsid w:val="00EC0F1A"/>
    <w:rsid w:val="00EC0FC0"/>
    <w:rsid w:val="00EC11F0"/>
    <w:rsid w:val="00EC1248"/>
    <w:rsid w:val="00EC16BB"/>
    <w:rsid w:val="00EC1AAE"/>
    <w:rsid w:val="00EC2187"/>
    <w:rsid w:val="00EC28E6"/>
    <w:rsid w:val="00EC29F3"/>
    <w:rsid w:val="00EC2BBC"/>
    <w:rsid w:val="00EC2E62"/>
    <w:rsid w:val="00EC3463"/>
    <w:rsid w:val="00EC34BA"/>
    <w:rsid w:val="00EC36F2"/>
    <w:rsid w:val="00EC37E0"/>
    <w:rsid w:val="00EC3838"/>
    <w:rsid w:val="00EC3963"/>
    <w:rsid w:val="00EC3993"/>
    <w:rsid w:val="00EC3AAA"/>
    <w:rsid w:val="00EC3AF8"/>
    <w:rsid w:val="00EC3FA9"/>
    <w:rsid w:val="00EC420A"/>
    <w:rsid w:val="00EC4229"/>
    <w:rsid w:val="00EC4B4B"/>
    <w:rsid w:val="00EC4C17"/>
    <w:rsid w:val="00EC5747"/>
    <w:rsid w:val="00EC5831"/>
    <w:rsid w:val="00EC595E"/>
    <w:rsid w:val="00EC5CC0"/>
    <w:rsid w:val="00EC5D80"/>
    <w:rsid w:val="00EC5E93"/>
    <w:rsid w:val="00EC64A2"/>
    <w:rsid w:val="00EC6695"/>
    <w:rsid w:val="00EC79F9"/>
    <w:rsid w:val="00EC7D95"/>
    <w:rsid w:val="00ED0093"/>
    <w:rsid w:val="00ED0321"/>
    <w:rsid w:val="00ED0409"/>
    <w:rsid w:val="00ED043E"/>
    <w:rsid w:val="00ED0498"/>
    <w:rsid w:val="00ED05A2"/>
    <w:rsid w:val="00ED0745"/>
    <w:rsid w:val="00ED0ADC"/>
    <w:rsid w:val="00ED0B0A"/>
    <w:rsid w:val="00ED0F1D"/>
    <w:rsid w:val="00ED1040"/>
    <w:rsid w:val="00ED15E2"/>
    <w:rsid w:val="00ED1634"/>
    <w:rsid w:val="00ED1DC0"/>
    <w:rsid w:val="00ED2051"/>
    <w:rsid w:val="00ED2769"/>
    <w:rsid w:val="00ED27AF"/>
    <w:rsid w:val="00ED2870"/>
    <w:rsid w:val="00ED287F"/>
    <w:rsid w:val="00ED2CB4"/>
    <w:rsid w:val="00ED2E84"/>
    <w:rsid w:val="00ED357C"/>
    <w:rsid w:val="00ED3677"/>
    <w:rsid w:val="00ED4008"/>
    <w:rsid w:val="00ED4473"/>
    <w:rsid w:val="00ED4598"/>
    <w:rsid w:val="00ED4B0D"/>
    <w:rsid w:val="00ED52C0"/>
    <w:rsid w:val="00ED59E2"/>
    <w:rsid w:val="00ED5ADD"/>
    <w:rsid w:val="00ED5E5C"/>
    <w:rsid w:val="00ED60DA"/>
    <w:rsid w:val="00ED64EE"/>
    <w:rsid w:val="00ED6B35"/>
    <w:rsid w:val="00ED6C78"/>
    <w:rsid w:val="00ED708F"/>
    <w:rsid w:val="00ED7250"/>
    <w:rsid w:val="00ED768E"/>
    <w:rsid w:val="00ED77A8"/>
    <w:rsid w:val="00ED78C4"/>
    <w:rsid w:val="00ED7F30"/>
    <w:rsid w:val="00EE0089"/>
    <w:rsid w:val="00EE02AB"/>
    <w:rsid w:val="00EE04D6"/>
    <w:rsid w:val="00EE08A7"/>
    <w:rsid w:val="00EE09D7"/>
    <w:rsid w:val="00EE0C7F"/>
    <w:rsid w:val="00EE0C8E"/>
    <w:rsid w:val="00EE0F0A"/>
    <w:rsid w:val="00EE0FF6"/>
    <w:rsid w:val="00EE10F3"/>
    <w:rsid w:val="00EE151B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252"/>
    <w:rsid w:val="00EE3C25"/>
    <w:rsid w:val="00EE3CBE"/>
    <w:rsid w:val="00EE4001"/>
    <w:rsid w:val="00EE41B1"/>
    <w:rsid w:val="00EE4992"/>
    <w:rsid w:val="00EE4FE1"/>
    <w:rsid w:val="00EE5AE2"/>
    <w:rsid w:val="00EE5FE3"/>
    <w:rsid w:val="00EE6079"/>
    <w:rsid w:val="00EE61F9"/>
    <w:rsid w:val="00EE67B1"/>
    <w:rsid w:val="00EE6E49"/>
    <w:rsid w:val="00EE6F60"/>
    <w:rsid w:val="00EE7003"/>
    <w:rsid w:val="00EE7381"/>
    <w:rsid w:val="00EE7709"/>
    <w:rsid w:val="00EE77D8"/>
    <w:rsid w:val="00EE780F"/>
    <w:rsid w:val="00EE7E68"/>
    <w:rsid w:val="00EF0437"/>
    <w:rsid w:val="00EF0A21"/>
    <w:rsid w:val="00EF0C5A"/>
    <w:rsid w:val="00EF11C5"/>
    <w:rsid w:val="00EF1299"/>
    <w:rsid w:val="00EF1697"/>
    <w:rsid w:val="00EF185D"/>
    <w:rsid w:val="00EF1BCE"/>
    <w:rsid w:val="00EF1C28"/>
    <w:rsid w:val="00EF1E9C"/>
    <w:rsid w:val="00EF2AEE"/>
    <w:rsid w:val="00EF2C55"/>
    <w:rsid w:val="00EF376C"/>
    <w:rsid w:val="00EF3C89"/>
    <w:rsid w:val="00EF3D0C"/>
    <w:rsid w:val="00EF475A"/>
    <w:rsid w:val="00EF4BC7"/>
    <w:rsid w:val="00EF4F84"/>
    <w:rsid w:val="00EF51E9"/>
    <w:rsid w:val="00EF53F4"/>
    <w:rsid w:val="00EF54AA"/>
    <w:rsid w:val="00EF55A3"/>
    <w:rsid w:val="00EF5666"/>
    <w:rsid w:val="00EF603D"/>
    <w:rsid w:val="00EF647C"/>
    <w:rsid w:val="00EF6898"/>
    <w:rsid w:val="00EF6937"/>
    <w:rsid w:val="00EF696B"/>
    <w:rsid w:val="00EF6B1A"/>
    <w:rsid w:val="00EF6DD0"/>
    <w:rsid w:val="00EF71E9"/>
    <w:rsid w:val="00EF7318"/>
    <w:rsid w:val="00EF7408"/>
    <w:rsid w:val="00EF7469"/>
    <w:rsid w:val="00EF7929"/>
    <w:rsid w:val="00EF7B81"/>
    <w:rsid w:val="00F001EA"/>
    <w:rsid w:val="00F003BD"/>
    <w:rsid w:val="00F00575"/>
    <w:rsid w:val="00F00A74"/>
    <w:rsid w:val="00F00B9F"/>
    <w:rsid w:val="00F01171"/>
    <w:rsid w:val="00F0156D"/>
    <w:rsid w:val="00F01723"/>
    <w:rsid w:val="00F017E4"/>
    <w:rsid w:val="00F0198E"/>
    <w:rsid w:val="00F019DC"/>
    <w:rsid w:val="00F01AB9"/>
    <w:rsid w:val="00F01C56"/>
    <w:rsid w:val="00F01E46"/>
    <w:rsid w:val="00F01E7F"/>
    <w:rsid w:val="00F022EE"/>
    <w:rsid w:val="00F02402"/>
    <w:rsid w:val="00F029A7"/>
    <w:rsid w:val="00F02CB4"/>
    <w:rsid w:val="00F0360E"/>
    <w:rsid w:val="00F036BB"/>
    <w:rsid w:val="00F03719"/>
    <w:rsid w:val="00F03AA3"/>
    <w:rsid w:val="00F03C70"/>
    <w:rsid w:val="00F03E68"/>
    <w:rsid w:val="00F0484B"/>
    <w:rsid w:val="00F048CB"/>
    <w:rsid w:val="00F04955"/>
    <w:rsid w:val="00F04BC6"/>
    <w:rsid w:val="00F0501F"/>
    <w:rsid w:val="00F054FE"/>
    <w:rsid w:val="00F05812"/>
    <w:rsid w:val="00F05960"/>
    <w:rsid w:val="00F05974"/>
    <w:rsid w:val="00F05BC1"/>
    <w:rsid w:val="00F064EC"/>
    <w:rsid w:val="00F0691C"/>
    <w:rsid w:val="00F06BBA"/>
    <w:rsid w:val="00F06D13"/>
    <w:rsid w:val="00F06D16"/>
    <w:rsid w:val="00F06D67"/>
    <w:rsid w:val="00F07639"/>
    <w:rsid w:val="00F07A8D"/>
    <w:rsid w:val="00F07D40"/>
    <w:rsid w:val="00F07DB3"/>
    <w:rsid w:val="00F07ED4"/>
    <w:rsid w:val="00F10652"/>
    <w:rsid w:val="00F10761"/>
    <w:rsid w:val="00F10BC1"/>
    <w:rsid w:val="00F10F23"/>
    <w:rsid w:val="00F10F89"/>
    <w:rsid w:val="00F11594"/>
    <w:rsid w:val="00F11C42"/>
    <w:rsid w:val="00F11CDB"/>
    <w:rsid w:val="00F11F39"/>
    <w:rsid w:val="00F12241"/>
    <w:rsid w:val="00F1282C"/>
    <w:rsid w:val="00F12BD7"/>
    <w:rsid w:val="00F12F7E"/>
    <w:rsid w:val="00F1301D"/>
    <w:rsid w:val="00F13038"/>
    <w:rsid w:val="00F13452"/>
    <w:rsid w:val="00F134A8"/>
    <w:rsid w:val="00F13642"/>
    <w:rsid w:val="00F137B1"/>
    <w:rsid w:val="00F137E2"/>
    <w:rsid w:val="00F13A5A"/>
    <w:rsid w:val="00F13ACC"/>
    <w:rsid w:val="00F13E8C"/>
    <w:rsid w:val="00F142A2"/>
    <w:rsid w:val="00F143B7"/>
    <w:rsid w:val="00F14728"/>
    <w:rsid w:val="00F1476C"/>
    <w:rsid w:val="00F14A09"/>
    <w:rsid w:val="00F14A24"/>
    <w:rsid w:val="00F14E6C"/>
    <w:rsid w:val="00F15199"/>
    <w:rsid w:val="00F15373"/>
    <w:rsid w:val="00F15A9A"/>
    <w:rsid w:val="00F15D0C"/>
    <w:rsid w:val="00F15DDE"/>
    <w:rsid w:val="00F15FBC"/>
    <w:rsid w:val="00F16014"/>
    <w:rsid w:val="00F16022"/>
    <w:rsid w:val="00F16651"/>
    <w:rsid w:val="00F16B2A"/>
    <w:rsid w:val="00F16CBF"/>
    <w:rsid w:val="00F16FC2"/>
    <w:rsid w:val="00F2056B"/>
    <w:rsid w:val="00F208D8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F0"/>
    <w:rsid w:val="00F243BF"/>
    <w:rsid w:val="00F2456E"/>
    <w:rsid w:val="00F245AF"/>
    <w:rsid w:val="00F24886"/>
    <w:rsid w:val="00F24CF6"/>
    <w:rsid w:val="00F25319"/>
    <w:rsid w:val="00F254FC"/>
    <w:rsid w:val="00F2592D"/>
    <w:rsid w:val="00F25930"/>
    <w:rsid w:val="00F259B1"/>
    <w:rsid w:val="00F25A40"/>
    <w:rsid w:val="00F25C71"/>
    <w:rsid w:val="00F25D14"/>
    <w:rsid w:val="00F25E57"/>
    <w:rsid w:val="00F25EAF"/>
    <w:rsid w:val="00F2658D"/>
    <w:rsid w:val="00F26604"/>
    <w:rsid w:val="00F269DA"/>
    <w:rsid w:val="00F27170"/>
    <w:rsid w:val="00F272C5"/>
    <w:rsid w:val="00F276C2"/>
    <w:rsid w:val="00F278A5"/>
    <w:rsid w:val="00F30010"/>
    <w:rsid w:val="00F3021E"/>
    <w:rsid w:val="00F302D6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41D"/>
    <w:rsid w:val="00F33BD6"/>
    <w:rsid w:val="00F33C8F"/>
    <w:rsid w:val="00F33CFD"/>
    <w:rsid w:val="00F33F6D"/>
    <w:rsid w:val="00F34205"/>
    <w:rsid w:val="00F3431D"/>
    <w:rsid w:val="00F344FC"/>
    <w:rsid w:val="00F349C2"/>
    <w:rsid w:val="00F34AF6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051"/>
    <w:rsid w:val="00F36264"/>
    <w:rsid w:val="00F3652A"/>
    <w:rsid w:val="00F3658B"/>
    <w:rsid w:val="00F368D7"/>
    <w:rsid w:val="00F36BDE"/>
    <w:rsid w:val="00F36F95"/>
    <w:rsid w:val="00F373E2"/>
    <w:rsid w:val="00F37457"/>
    <w:rsid w:val="00F374DF"/>
    <w:rsid w:val="00F37EBF"/>
    <w:rsid w:val="00F40224"/>
    <w:rsid w:val="00F40635"/>
    <w:rsid w:val="00F407B7"/>
    <w:rsid w:val="00F409BA"/>
    <w:rsid w:val="00F40A4D"/>
    <w:rsid w:val="00F40B26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55D"/>
    <w:rsid w:val="00F425D4"/>
    <w:rsid w:val="00F429EA"/>
    <w:rsid w:val="00F42B46"/>
    <w:rsid w:val="00F42F86"/>
    <w:rsid w:val="00F43ADB"/>
    <w:rsid w:val="00F43F4F"/>
    <w:rsid w:val="00F43F63"/>
    <w:rsid w:val="00F4438D"/>
    <w:rsid w:val="00F444F9"/>
    <w:rsid w:val="00F44E98"/>
    <w:rsid w:val="00F44FED"/>
    <w:rsid w:val="00F45087"/>
    <w:rsid w:val="00F45438"/>
    <w:rsid w:val="00F45467"/>
    <w:rsid w:val="00F4594E"/>
    <w:rsid w:val="00F45E24"/>
    <w:rsid w:val="00F467F7"/>
    <w:rsid w:val="00F46C27"/>
    <w:rsid w:val="00F46C97"/>
    <w:rsid w:val="00F46C9B"/>
    <w:rsid w:val="00F46D07"/>
    <w:rsid w:val="00F46EBD"/>
    <w:rsid w:val="00F46EF7"/>
    <w:rsid w:val="00F46F0B"/>
    <w:rsid w:val="00F4713F"/>
    <w:rsid w:val="00F471D4"/>
    <w:rsid w:val="00F472A4"/>
    <w:rsid w:val="00F4768B"/>
    <w:rsid w:val="00F47925"/>
    <w:rsid w:val="00F4793A"/>
    <w:rsid w:val="00F50242"/>
    <w:rsid w:val="00F503AE"/>
    <w:rsid w:val="00F50441"/>
    <w:rsid w:val="00F504EB"/>
    <w:rsid w:val="00F506BE"/>
    <w:rsid w:val="00F507EE"/>
    <w:rsid w:val="00F5091A"/>
    <w:rsid w:val="00F509E0"/>
    <w:rsid w:val="00F50A70"/>
    <w:rsid w:val="00F50DA2"/>
    <w:rsid w:val="00F510D4"/>
    <w:rsid w:val="00F510F9"/>
    <w:rsid w:val="00F51177"/>
    <w:rsid w:val="00F513F0"/>
    <w:rsid w:val="00F518BD"/>
    <w:rsid w:val="00F526C0"/>
    <w:rsid w:val="00F52A01"/>
    <w:rsid w:val="00F52F05"/>
    <w:rsid w:val="00F53334"/>
    <w:rsid w:val="00F53366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9B8"/>
    <w:rsid w:val="00F54BA1"/>
    <w:rsid w:val="00F54C17"/>
    <w:rsid w:val="00F54CDE"/>
    <w:rsid w:val="00F54EBA"/>
    <w:rsid w:val="00F54EED"/>
    <w:rsid w:val="00F55841"/>
    <w:rsid w:val="00F55BF0"/>
    <w:rsid w:val="00F55C0E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2B"/>
    <w:rsid w:val="00F57BF5"/>
    <w:rsid w:val="00F57ECC"/>
    <w:rsid w:val="00F57F6A"/>
    <w:rsid w:val="00F60564"/>
    <w:rsid w:val="00F60931"/>
    <w:rsid w:val="00F60A7D"/>
    <w:rsid w:val="00F60C89"/>
    <w:rsid w:val="00F60E13"/>
    <w:rsid w:val="00F60F13"/>
    <w:rsid w:val="00F614F2"/>
    <w:rsid w:val="00F61B31"/>
    <w:rsid w:val="00F61EC0"/>
    <w:rsid w:val="00F61FE5"/>
    <w:rsid w:val="00F622AA"/>
    <w:rsid w:val="00F63006"/>
    <w:rsid w:val="00F6320D"/>
    <w:rsid w:val="00F63241"/>
    <w:rsid w:val="00F63297"/>
    <w:rsid w:val="00F634EE"/>
    <w:rsid w:val="00F63543"/>
    <w:rsid w:val="00F636DD"/>
    <w:rsid w:val="00F637C6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D3"/>
    <w:rsid w:val="00F64C01"/>
    <w:rsid w:val="00F650F6"/>
    <w:rsid w:val="00F6531B"/>
    <w:rsid w:val="00F6536A"/>
    <w:rsid w:val="00F65821"/>
    <w:rsid w:val="00F66455"/>
    <w:rsid w:val="00F666A9"/>
    <w:rsid w:val="00F666BA"/>
    <w:rsid w:val="00F66BD6"/>
    <w:rsid w:val="00F66DDC"/>
    <w:rsid w:val="00F66F8F"/>
    <w:rsid w:val="00F67131"/>
    <w:rsid w:val="00F67164"/>
    <w:rsid w:val="00F672F4"/>
    <w:rsid w:val="00F67627"/>
    <w:rsid w:val="00F67FEA"/>
    <w:rsid w:val="00F70B78"/>
    <w:rsid w:val="00F70C7B"/>
    <w:rsid w:val="00F71732"/>
    <w:rsid w:val="00F71891"/>
    <w:rsid w:val="00F72357"/>
    <w:rsid w:val="00F7286D"/>
    <w:rsid w:val="00F72BFC"/>
    <w:rsid w:val="00F7300A"/>
    <w:rsid w:val="00F73191"/>
    <w:rsid w:val="00F73271"/>
    <w:rsid w:val="00F738C3"/>
    <w:rsid w:val="00F73A8C"/>
    <w:rsid w:val="00F742A4"/>
    <w:rsid w:val="00F74652"/>
    <w:rsid w:val="00F74AC6"/>
    <w:rsid w:val="00F74C46"/>
    <w:rsid w:val="00F74C70"/>
    <w:rsid w:val="00F74CE1"/>
    <w:rsid w:val="00F74E21"/>
    <w:rsid w:val="00F74FB8"/>
    <w:rsid w:val="00F75045"/>
    <w:rsid w:val="00F75112"/>
    <w:rsid w:val="00F754F7"/>
    <w:rsid w:val="00F75B15"/>
    <w:rsid w:val="00F75DCC"/>
    <w:rsid w:val="00F760FD"/>
    <w:rsid w:val="00F76377"/>
    <w:rsid w:val="00F764E2"/>
    <w:rsid w:val="00F76793"/>
    <w:rsid w:val="00F76C26"/>
    <w:rsid w:val="00F76EB6"/>
    <w:rsid w:val="00F76FB1"/>
    <w:rsid w:val="00F770EC"/>
    <w:rsid w:val="00F77236"/>
    <w:rsid w:val="00F7775A"/>
    <w:rsid w:val="00F77E8B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6BE"/>
    <w:rsid w:val="00F826C8"/>
    <w:rsid w:val="00F82B59"/>
    <w:rsid w:val="00F82B5C"/>
    <w:rsid w:val="00F82EBA"/>
    <w:rsid w:val="00F8308E"/>
    <w:rsid w:val="00F83403"/>
    <w:rsid w:val="00F83567"/>
    <w:rsid w:val="00F83671"/>
    <w:rsid w:val="00F838FD"/>
    <w:rsid w:val="00F83B7A"/>
    <w:rsid w:val="00F83D60"/>
    <w:rsid w:val="00F84217"/>
    <w:rsid w:val="00F842A4"/>
    <w:rsid w:val="00F84E77"/>
    <w:rsid w:val="00F84EE0"/>
    <w:rsid w:val="00F84FBB"/>
    <w:rsid w:val="00F85115"/>
    <w:rsid w:val="00F858AD"/>
    <w:rsid w:val="00F859FD"/>
    <w:rsid w:val="00F85ACE"/>
    <w:rsid w:val="00F85B7E"/>
    <w:rsid w:val="00F85EC4"/>
    <w:rsid w:val="00F861CE"/>
    <w:rsid w:val="00F861E0"/>
    <w:rsid w:val="00F867D2"/>
    <w:rsid w:val="00F86ABD"/>
    <w:rsid w:val="00F86F79"/>
    <w:rsid w:val="00F870E8"/>
    <w:rsid w:val="00F87BEF"/>
    <w:rsid w:val="00F87CF9"/>
    <w:rsid w:val="00F87ED9"/>
    <w:rsid w:val="00F87FD5"/>
    <w:rsid w:val="00F9002B"/>
    <w:rsid w:val="00F90078"/>
    <w:rsid w:val="00F90137"/>
    <w:rsid w:val="00F90247"/>
    <w:rsid w:val="00F902FF"/>
    <w:rsid w:val="00F909A3"/>
    <w:rsid w:val="00F90A28"/>
    <w:rsid w:val="00F90BB1"/>
    <w:rsid w:val="00F90EFD"/>
    <w:rsid w:val="00F90F8E"/>
    <w:rsid w:val="00F91223"/>
    <w:rsid w:val="00F91DA8"/>
    <w:rsid w:val="00F9203D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6F9"/>
    <w:rsid w:val="00F94714"/>
    <w:rsid w:val="00F949B1"/>
    <w:rsid w:val="00F94C0B"/>
    <w:rsid w:val="00F950FD"/>
    <w:rsid w:val="00F95156"/>
    <w:rsid w:val="00F95217"/>
    <w:rsid w:val="00F9521F"/>
    <w:rsid w:val="00F9526F"/>
    <w:rsid w:val="00F95519"/>
    <w:rsid w:val="00F95525"/>
    <w:rsid w:val="00F956DA"/>
    <w:rsid w:val="00F956FC"/>
    <w:rsid w:val="00F957E7"/>
    <w:rsid w:val="00F9588C"/>
    <w:rsid w:val="00F9606A"/>
    <w:rsid w:val="00F963BE"/>
    <w:rsid w:val="00F966A7"/>
    <w:rsid w:val="00F9799E"/>
    <w:rsid w:val="00F97CFF"/>
    <w:rsid w:val="00FA015E"/>
    <w:rsid w:val="00FA01DE"/>
    <w:rsid w:val="00FA03FC"/>
    <w:rsid w:val="00FA04E4"/>
    <w:rsid w:val="00FA0B22"/>
    <w:rsid w:val="00FA0C44"/>
    <w:rsid w:val="00FA1304"/>
    <w:rsid w:val="00FA1AC1"/>
    <w:rsid w:val="00FA20D5"/>
    <w:rsid w:val="00FA218E"/>
    <w:rsid w:val="00FA21C6"/>
    <w:rsid w:val="00FA23AF"/>
    <w:rsid w:val="00FA3356"/>
    <w:rsid w:val="00FA36CF"/>
    <w:rsid w:val="00FA3858"/>
    <w:rsid w:val="00FA4100"/>
    <w:rsid w:val="00FA4107"/>
    <w:rsid w:val="00FA41E3"/>
    <w:rsid w:val="00FA49A1"/>
    <w:rsid w:val="00FA4B01"/>
    <w:rsid w:val="00FA4E50"/>
    <w:rsid w:val="00FA51F2"/>
    <w:rsid w:val="00FA5581"/>
    <w:rsid w:val="00FA565E"/>
    <w:rsid w:val="00FA5DDE"/>
    <w:rsid w:val="00FA62C0"/>
    <w:rsid w:val="00FA65BF"/>
    <w:rsid w:val="00FA6BA9"/>
    <w:rsid w:val="00FA6C40"/>
    <w:rsid w:val="00FA75F1"/>
    <w:rsid w:val="00FA7DCB"/>
    <w:rsid w:val="00FA7DE2"/>
    <w:rsid w:val="00FB00B3"/>
    <w:rsid w:val="00FB00ED"/>
    <w:rsid w:val="00FB017E"/>
    <w:rsid w:val="00FB01FD"/>
    <w:rsid w:val="00FB0D4C"/>
    <w:rsid w:val="00FB11D4"/>
    <w:rsid w:val="00FB12A5"/>
    <w:rsid w:val="00FB12C4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4B7"/>
    <w:rsid w:val="00FB34D3"/>
    <w:rsid w:val="00FB44A0"/>
    <w:rsid w:val="00FB4651"/>
    <w:rsid w:val="00FB4AB6"/>
    <w:rsid w:val="00FB5202"/>
    <w:rsid w:val="00FB67BE"/>
    <w:rsid w:val="00FB6B60"/>
    <w:rsid w:val="00FB7165"/>
    <w:rsid w:val="00FB7364"/>
    <w:rsid w:val="00FB73FD"/>
    <w:rsid w:val="00FB753A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041"/>
    <w:rsid w:val="00FC15BB"/>
    <w:rsid w:val="00FC1B21"/>
    <w:rsid w:val="00FC228A"/>
    <w:rsid w:val="00FC2466"/>
    <w:rsid w:val="00FC2724"/>
    <w:rsid w:val="00FC275A"/>
    <w:rsid w:val="00FC2B22"/>
    <w:rsid w:val="00FC314B"/>
    <w:rsid w:val="00FC32C2"/>
    <w:rsid w:val="00FC39ED"/>
    <w:rsid w:val="00FC3AF2"/>
    <w:rsid w:val="00FC3B4D"/>
    <w:rsid w:val="00FC3FA2"/>
    <w:rsid w:val="00FC42EB"/>
    <w:rsid w:val="00FC46B2"/>
    <w:rsid w:val="00FC48D8"/>
    <w:rsid w:val="00FC4967"/>
    <w:rsid w:val="00FC4E26"/>
    <w:rsid w:val="00FC536E"/>
    <w:rsid w:val="00FC5386"/>
    <w:rsid w:val="00FC57C7"/>
    <w:rsid w:val="00FC58D1"/>
    <w:rsid w:val="00FC5ABE"/>
    <w:rsid w:val="00FC5C46"/>
    <w:rsid w:val="00FC6225"/>
    <w:rsid w:val="00FC624D"/>
    <w:rsid w:val="00FC6253"/>
    <w:rsid w:val="00FC6278"/>
    <w:rsid w:val="00FC6307"/>
    <w:rsid w:val="00FC66B5"/>
    <w:rsid w:val="00FC674E"/>
    <w:rsid w:val="00FC68E8"/>
    <w:rsid w:val="00FC6A9F"/>
    <w:rsid w:val="00FC6B92"/>
    <w:rsid w:val="00FC6BEF"/>
    <w:rsid w:val="00FC6F4E"/>
    <w:rsid w:val="00FC7526"/>
    <w:rsid w:val="00FC7B42"/>
    <w:rsid w:val="00FC7DE1"/>
    <w:rsid w:val="00FD01D9"/>
    <w:rsid w:val="00FD0813"/>
    <w:rsid w:val="00FD15CB"/>
    <w:rsid w:val="00FD1876"/>
    <w:rsid w:val="00FD2719"/>
    <w:rsid w:val="00FD29DA"/>
    <w:rsid w:val="00FD2ED6"/>
    <w:rsid w:val="00FD32BA"/>
    <w:rsid w:val="00FD32C4"/>
    <w:rsid w:val="00FD36EA"/>
    <w:rsid w:val="00FD3C36"/>
    <w:rsid w:val="00FD3CDC"/>
    <w:rsid w:val="00FD3EC7"/>
    <w:rsid w:val="00FD42D9"/>
    <w:rsid w:val="00FD4B58"/>
    <w:rsid w:val="00FD51FA"/>
    <w:rsid w:val="00FD5445"/>
    <w:rsid w:val="00FD5721"/>
    <w:rsid w:val="00FD57CA"/>
    <w:rsid w:val="00FD584A"/>
    <w:rsid w:val="00FD5F8C"/>
    <w:rsid w:val="00FD60DA"/>
    <w:rsid w:val="00FD6243"/>
    <w:rsid w:val="00FD673D"/>
    <w:rsid w:val="00FD67E3"/>
    <w:rsid w:val="00FD6D13"/>
    <w:rsid w:val="00FD6F67"/>
    <w:rsid w:val="00FD7075"/>
    <w:rsid w:val="00FD7172"/>
    <w:rsid w:val="00FD747E"/>
    <w:rsid w:val="00FD767E"/>
    <w:rsid w:val="00FD7B73"/>
    <w:rsid w:val="00FD7F08"/>
    <w:rsid w:val="00FE0452"/>
    <w:rsid w:val="00FE0555"/>
    <w:rsid w:val="00FE064E"/>
    <w:rsid w:val="00FE101E"/>
    <w:rsid w:val="00FE126D"/>
    <w:rsid w:val="00FE17C9"/>
    <w:rsid w:val="00FE206E"/>
    <w:rsid w:val="00FE26D1"/>
    <w:rsid w:val="00FE27C4"/>
    <w:rsid w:val="00FE2A27"/>
    <w:rsid w:val="00FE2E10"/>
    <w:rsid w:val="00FE3076"/>
    <w:rsid w:val="00FE30C1"/>
    <w:rsid w:val="00FE321C"/>
    <w:rsid w:val="00FE3A74"/>
    <w:rsid w:val="00FE3D9E"/>
    <w:rsid w:val="00FE3E92"/>
    <w:rsid w:val="00FE431E"/>
    <w:rsid w:val="00FE4536"/>
    <w:rsid w:val="00FE4DB8"/>
    <w:rsid w:val="00FE4E32"/>
    <w:rsid w:val="00FE4F34"/>
    <w:rsid w:val="00FE54A2"/>
    <w:rsid w:val="00FE5856"/>
    <w:rsid w:val="00FE58FD"/>
    <w:rsid w:val="00FE5E1B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532"/>
    <w:rsid w:val="00FE793A"/>
    <w:rsid w:val="00FE7ADB"/>
    <w:rsid w:val="00FE7B3A"/>
    <w:rsid w:val="00FE7CE8"/>
    <w:rsid w:val="00FE7D08"/>
    <w:rsid w:val="00FE7D65"/>
    <w:rsid w:val="00FE7E09"/>
    <w:rsid w:val="00FF0195"/>
    <w:rsid w:val="00FF035A"/>
    <w:rsid w:val="00FF06B2"/>
    <w:rsid w:val="00FF06B8"/>
    <w:rsid w:val="00FF0809"/>
    <w:rsid w:val="00FF0C2B"/>
    <w:rsid w:val="00FF0C35"/>
    <w:rsid w:val="00FF0E58"/>
    <w:rsid w:val="00FF0E7C"/>
    <w:rsid w:val="00FF119D"/>
    <w:rsid w:val="00FF12A3"/>
    <w:rsid w:val="00FF130E"/>
    <w:rsid w:val="00FF15EC"/>
    <w:rsid w:val="00FF2143"/>
    <w:rsid w:val="00FF2284"/>
    <w:rsid w:val="00FF23D6"/>
    <w:rsid w:val="00FF2493"/>
    <w:rsid w:val="00FF2980"/>
    <w:rsid w:val="00FF2A73"/>
    <w:rsid w:val="00FF2AD0"/>
    <w:rsid w:val="00FF2EEE"/>
    <w:rsid w:val="00FF323E"/>
    <w:rsid w:val="00FF3378"/>
    <w:rsid w:val="00FF3430"/>
    <w:rsid w:val="00FF36E3"/>
    <w:rsid w:val="00FF3C26"/>
    <w:rsid w:val="00FF3CF6"/>
    <w:rsid w:val="00FF430D"/>
    <w:rsid w:val="00FF4684"/>
    <w:rsid w:val="00FF4937"/>
    <w:rsid w:val="00FF4EDD"/>
    <w:rsid w:val="00FF5604"/>
    <w:rsid w:val="00FF5761"/>
    <w:rsid w:val="00FF5797"/>
    <w:rsid w:val="00FF5970"/>
    <w:rsid w:val="00FF5DF1"/>
    <w:rsid w:val="00FF5EBE"/>
    <w:rsid w:val="00FF611F"/>
    <w:rsid w:val="00FF64D7"/>
    <w:rsid w:val="00FF680F"/>
    <w:rsid w:val="00FF6B8F"/>
    <w:rsid w:val="00FF6CA9"/>
    <w:rsid w:val="00FF743D"/>
    <w:rsid w:val="00FF74A9"/>
    <w:rsid w:val="00FF74B8"/>
    <w:rsid w:val="00FF74C6"/>
    <w:rsid w:val="00FF7647"/>
    <w:rsid w:val="00FF7A0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2F5691AD"/>
  <w15:chartTrackingRefBased/>
  <w15:docId w15:val="{1A29F0A5-08C4-4F07-8578-C177B8183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header" w:uiPriority="99"/>
    <w:lsdException w:name="caption" w:qFormat="1"/>
    <w:lsdException w:name="Title" w:qFormat="1"/>
    <w:lsdException w:name="Body Text" w:uiPriority="99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tabs>
        <w:tab w:val="clear" w:pos="954"/>
        <w:tab w:val="num" w:pos="864"/>
      </w:tabs>
      <w:ind w:left="864"/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uiPriority w:val="99"/>
    <w:rPr>
      <w:rFonts w:eastAsia="Dotum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CommentTextChar">
    <w:name w:val="Comment Text Char"/>
    <w:link w:val="CommentText"/>
    <w:semiHidden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Style1">
    <w:name w:val="Style1"/>
    <w:basedOn w:val="Heading3"/>
    <w:link w:val="Style1Char"/>
    <w:qFormat/>
    <w:rsid w:val="00457694"/>
  </w:style>
  <w:style w:type="character" w:customStyle="1" w:styleId="Style1Char">
    <w:name w:val="Style1 Char"/>
    <w:basedOn w:val="Heading3Char"/>
    <w:link w:val="Style1"/>
    <w:rsid w:val="00457694"/>
    <w:rPr>
      <w:rFonts w:ascii="Arial" w:hAnsi="Arial"/>
      <w:sz w:val="28"/>
      <w:szCs w:val="28"/>
      <w:lang w:val="en-GB" w:eastAsia="zh-CN"/>
    </w:rPr>
  </w:style>
  <w:style w:type="character" w:customStyle="1" w:styleId="Heading2Char">
    <w:name w:val="Heading 2 Char"/>
    <w:aliases w:val="H2 Char,h2 Char,DO NOT USE_h2 Char,h21 Char,Heading 2 3GPP Char,Head2A Char,2 Char,UNDERRUBRIK 1-2 Char"/>
    <w:basedOn w:val="DefaultParagraphFont"/>
    <w:link w:val="Heading2"/>
    <w:rsid w:val="006E7A80"/>
    <w:rPr>
      <w:rFonts w:ascii="Arial" w:hAnsi="Arial"/>
      <w:sz w:val="32"/>
      <w:szCs w:val="32"/>
      <w:lang w:val="en-GB" w:eastAsia="zh-CN"/>
    </w:rPr>
  </w:style>
  <w:style w:type="character" w:customStyle="1" w:styleId="BodyTextChar1">
    <w:name w:val="Body Text Char1"/>
    <w:uiPriority w:val="99"/>
    <w:locked/>
    <w:rsid w:val="003C4E79"/>
    <w:rPr>
      <w:rFonts w:ascii="Times New Roman" w:eastAsia="Times New Roman" w:hAnsi="Times New Roman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7AB7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Calibri Light" w:eastAsia="Malgun Gothic" w:hAnsi="Calibri Light"/>
      <w:b/>
      <w:bCs/>
      <w:kern w:val="28"/>
      <w:sz w:val="32"/>
      <w:szCs w:val="3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367AB7"/>
    <w:rPr>
      <w:rFonts w:ascii="Calibri Light" w:eastAsia="Malgun Gothic" w:hAnsi="Calibri Light"/>
      <w:b/>
      <w:bCs/>
      <w:kern w:val="28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Inbox\R3-214656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74755-743E-4700-BD8B-2FA087DAC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6433</TotalTime>
  <Pages>5</Pages>
  <Words>2001</Words>
  <Characters>11406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13381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QCOM1</cp:lastModifiedBy>
  <cp:revision>861</cp:revision>
  <cp:lastPrinted>2016-09-19T16:11:00Z</cp:lastPrinted>
  <dcterms:created xsi:type="dcterms:W3CDTF">2021-10-12T14:31:00Z</dcterms:created>
  <dcterms:modified xsi:type="dcterms:W3CDTF">2022-01-06T00:20:00Z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(3)+vKfwP95xlfIqVUktdXMYiOyf7ufPqVJTRNPBXRoPE0xD87Sl2ze7PZEKsornOo1Bn1y5T6q_x000d_
rKOBiVlPyiAaXuuHm9XUe7ZoZMluiYp10Nps7rohPvIuqs029A+FCng6FcIZRKQgQbYSxsVT_x000d_
fpSk6GzBwxEGRk3oxTgdhP9QRbahqeqNbtZT68v2sEwjxcFR4RItxTz2UZFxkdbo7L1EjNQL_x000d_
+ztS40h24GXrnemTrA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p5SqeErXeN2eww42/ILQCLDJSfYGzkpVvSra3AxPu2LuLqmj7/o6RZ_x000d_
G3QRdaHhviB4HbVFVzhFx0eogU+Xu26h1PO1Lkkw2bD+6U6OJsVOZsNCSCCxO7Hmr/Llhz+E_x000d_
oCgjN+zSE48KCj17zWuoNoh5BDyh9ZxZOckKZl8Tn8APOVbJfeXGC6URw6QzAFsBrJmeHYQj_x000d_
6O+XFVPJBubTKmCENH5cFbSiqHxqls/OFjGw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Xg==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1579492624</vt:lpwstr>
  </property>
</Properties>
</file>